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22805" w:rsidR="00B37AEE" w:rsidP="00B37AEE" w:rsidRDefault="00405037" w14:paraId="2426958A" w14:textId="1C789CE2">
      <w:pPr>
        <w:rPr>
          <w:rFonts w:ascii="Calibri" w:hAnsi="Calibri"/>
          <w:color w:val="009999"/>
          <w:sz w:val="38"/>
          <w:szCs w:val="38"/>
          <w:lang w:val="nn-NO"/>
        </w:rPr>
      </w:pPr>
      <w:r>
        <w:rPr>
          <w:rFonts w:ascii="Calibri" w:hAnsi="Calibri"/>
          <w:b/>
          <w:color w:val="009999"/>
          <w:sz w:val="38"/>
          <w:szCs w:val="38"/>
          <w:lang w:val="nn-NO"/>
        </w:rPr>
        <w:t xml:space="preserve">Referat frå </w:t>
      </w:r>
      <w:r w:rsidR="00685B70">
        <w:rPr>
          <w:rFonts w:ascii="Calibri" w:hAnsi="Calibri"/>
          <w:b/>
          <w:color w:val="009999"/>
          <w:sz w:val="38"/>
          <w:szCs w:val="38"/>
          <w:lang w:val="nn-NO"/>
        </w:rPr>
        <w:t>Helsefellesskapet i Sogn og Fjordane</w:t>
      </w:r>
    </w:p>
    <w:p w:rsidR="00003192" w:rsidP="00F6492F" w:rsidRDefault="00F6492F" w14:paraId="2426958B" w14:textId="77777777">
      <w:pPr>
        <w:ind w:right="3855"/>
        <w:rPr>
          <w:rFonts w:ascii="Calibri" w:hAnsi="Calibri"/>
          <w:b/>
          <w:color w:val="5074BC"/>
          <w:sz w:val="24"/>
          <w:szCs w:val="24"/>
          <w:lang w:val="nn-NO"/>
        </w:rPr>
      </w:pPr>
      <w:r>
        <w:rPr>
          <w:rFonts w:ascii="Calibri" w:hAnsi="Calibri"/>
          <w:b/>
          <w:color w:val="5074BC"/>
          <w:sz w:val="24"/>
          <w:szCs w:val="24"/>
          <w:lang w:val="nn-NO"/>
        </w:rPr>
        <w:t>Føremål:  Fagleg samarbeidsutval</w:t>
      </w:r>
    </w:p>
    <w:p w:rsidRPr="008F09ED" w:rsidR="00F6492F" w:rsidP="10EBB789" w:rsidRDefault="00F6492F" w14:paraId="2426958C" w14:textId="09E44862">
      <w:pPr>
        <w:ind w:right="3855"/>
        <w:rPr>
          <w:rFonts w:ascii="Calibri" w:hAnsi="Calibri"/>
          <w:b/>
          <w:bCs/>
          <w:color w:val="5074BC"/>
          <w:sz w:val="24"/>
          <w:szCs w:val="24"/>
          <w:lang w:val="nn-NO"/>
        </w:rPr>
      </w:pPr>
      <w:r w:rsidRPr="008F09ED">
        <w:rPr>
          <w:rFonts w:ascii="Calibri" w:hAnsi="Calibri"/>
          <w:b/>
          <w:bCs/>
          <w:color w:val="5074BC"/>
          <w:sz w:val="24"/>
          <w:szCs w:val="24"/>
          <w:lang w:val="nn-NO"/>
        </w:rPr>
        <w:t>Møtetid</w:t>
      </w:r>
      <w:r w:rsidRPr="008F09ED" w:rsidR="00D7567A">
        <w:rPr>
          <w:rFonts w:ascii="Calibri" w:hAnsi="Calibri"/>
          <w:b/>
          <w:bCs/>
          <w:color w:val="5074BC"/>
          <w:sz w:val="24"/>
          <w:szCs w:val="24"/>
          <w:lang w:val="nn-NO"/>
        </w:rPr>
        <w:t xml:space="preserve">: </w:t>
      </w:r>
      <w:r w:rsidR="0084219A">
        <w:rPr>
          <w:rFonts w:ascii="Calibri" w:hAnsi="Calibri"/>
          <w:b/>
          <w:bCs/>
          <w:color w:val="5074BC"/>
          <w:sz w:val="24"/>
          <w:szCs w:val="24"/>
          <w:lang w:val="nn-NO"/>
        </w:rPr>
        <w:t xml:space="preserve">05.09.24 </w:t>
      </w:r>
      <w:r w:rsidRPr="008F09ED" w:rsidR="004065B0">
        <w:rPr>
          <w:rFonts w:ascii="Calibri" w:hAnsi="Calibri"/>
          <w:b/>
          <w:bCs/>
          <w:color w:val="5074BC"/>
          <w:sz w:val="24"/>
          <w:szCs w:val="24"/>
          <w:lang w:val="nn-NO"/>
        </w:rPr>
        <w:t>kl</w:t>
      </w:r>
      <w:r w:rsidR="0084219A">
        <w:rPr>
          <w:rFonts w:ascii="Calibri" w:hAnsi="Calibri"/>
          <w:b/>
          <w:bCs/>
          <w:color w:val="5074BC"/>
          <w:sz w:val="24"/>
          <w:szCs w:val="24"/>
          <w:lang w:val="nn-NO"/>
        </w:rPr>
        <w:t>.</w:t>
      </w:r>
      <w:r w:rsidRPr="008F09ED" w:rsidR="004065B0">
        <w:rPr>
          <w:rFonts w:ascii="Calibri" w:hAnsi="Calibri"/>
          <w:b/>
          <w:bCs/>
          <w:color w:val="5074BC"/>
          <w:sz w:val="24"/>
          <w:szCs w:val="24"/>
          <w:lang w:val="nn-NO"/>
        </w:rPr>
        <w:t xml:space="preserve"> 10.00</w:t>
      </w:r>
      <w:r w:rsidRPr="008F09ED" w:rsidR="00E43FAD">
        <w:rPr>
          <w:rFonts w:ascii="Calibri" w:hAnsi="Calibri"/>
          <w:b/>
          <w:bCs/>
          <w:color w:val="5074BC"/>
          <w:sz w:val="24"/>
          <w:szCs w:val="24"/>
          <w:lang w:val="nn-NO"/>
        </w:rPr>
        <w:t xml:space="preserve"> </w:t>
      </w:r>
      <w:r w:rsidRPr="008F09ED" w:rsidR="004065B0">
        <w:rPr>
          <w:rFonts w:ascii="Calibri" w:hAnsi="Calibri"/>
          <w:b/>
          <w:bCs/>
          <w:color w:val="5074BC"/>
          <w:sz w:val="24"/>
          <w:szCs w:val="24"/>
          <w:lang w:val="nn-NO"/>
        </w:rPr>
        <w:t>-</w:t>
      </w:r>
      <w:r w:rsidRPr="008F09ED" w:rsidR="00E43FAD">
        <w:rPr>
          <w:rFonts w:ascii="Calibri" w:hAnsi="Calibri"/>
          <w:b/>
          <w:bCs/>
          <w:color w:val="5074BC"/>
          <w:sz w:val="24"/>
          <w:szCs w:val="24"/>
          <w:lang w:val="nn-NO"/>
        </w:rPr>
        <w:t xml:space="preserve"> </w:t>
      </w:r>
      <w:r w:rsidRPr="008F09ED" w:rsidR="004065B0">
        <w:rPr>
          <w:rFonts w:ascii="Calibri" w:hAnsi="Calibri"/>
          <w:b/>
          <w:bCs/>
          <w:color w:val="5074BC"/>
          <w:sz w:val="24"/>
          <w:szCs w:val="24"/>
          <w:lang w:val="nn-NO"/>
        </w:rPr>
        <w:t>14.0</w:t>
      </w:r>
      <w:r w:rsidR="00392AC2">
        <w:rPr>
          <w:rFonts w:ascii="Calibri" w:hAnsi="Calibri"/>
          <w:b/>
          <w:bCs/>
          <w:color w:val="5074BC"/>
          <w:sz w:val="24"/>
          <w:szCs w:val="24"/>
          <w:lang w:val="nn-NO"/>
        </w:rPr>
        <w:t>0</w:t>
      </w:r>
    </w:p>
    <w:p w:rsidRPr="00641B6F" w:rsidR="00F6492F" w:rsidP="003800BB" w:rsidRDefault="00F6492F" w14:paraId="5B31EAEF" w14:textId="29D9B005">
      <w:pPr>
        <w:ind w:right="4025"/>
        <w:rPr>
          <w:rFonts w:ascii="Calibri" w:hAnsi="Calibri"/>
          <w:b/>
          <w:bCs/>
          <w:color w:val="5074BC"/>
          <w:sz w:val="24"/>
          <w:szCs w:val="24"/>
          <w:lang w:val="nn-NO"/>
        </w:rPr>
      </w:pPr>
      <w:r w:rsidRPr="00641B6F">
        <w:rPr>
          <w:rFonts w:ascii="Calibri" w:hAnsi="Calibri"/>
          <w:b/>
          <w:bCs/>
          <w:color w:val="5074BC"/>
          <w:sz w:val="24"/>
          <w:szCs w:val="24"/>
          <w:lang w:val="nn-NO"/>
        </w:rPr>
        <w:t>Møtestad</w:t>
      </w:r>
      <w:r w:rsidRPr="00641B6F" w:rsidR="00D7567A">
        <w:rPr>
          <w:rFonts w:ascii="Calibri" w:hAnsi="Calibri"/>
          <w:b/>
          <w:bCs/>
          <w:color w:val="5074BC"/>
          <w:sz w:val="24"/>
          <w:szCs w:val="24"/>
          <w:lang w:val="nn-NO"/>
        </w:rPr>
        <w:t>:</w:t>
      </w:r>
      <w:r w:rsidRPr="00641B6F" w:rsidR="00D632D6">
        <w:rPr>
          <w:rFonts w:ascii="Calibri" w:hAnsi="Calibri"/>
          <w:b/>
          <w:bCs/>
          <w:color w:val="5074BC"/>
          <w:sz w:val="24"/>
          <w:szCs w:val="24"/>
          <w:lang w:val="nn-NO"/>
        </w:rPr>
        <w:t xml:space="preserve"> </w:t>
      </w:r>
      <w:r w:rsidRPr="00641B6F" w:rsidR="0084219A">
        <w:rPr>
          <w:rFonts w:ascii="Calibri" w:hAnsi="Calibri"/>
          <w:b/>
          <w:bCs/>
          <w:color w:val="5074BC"/>
          <w:sz w:val="24"/>
          <w:szCs w:val="24"/>
          <w:lang w:val="nn-NO"/>
        </w:rPr>
        <w:t>Lærdal sjukehus</w:t>
      </w:r>
    </w:p>
    <w:p w:rsidRPr="00F6492F" w:rsidR="0070365A" w:rsidP="00F6492F" w:rsidRDefault="00F6492F" w14:paraId="1288C237" w14:textId="0EBDCE2E">
      <w:pPr>
        <w:ind w:right="3855"/>
        <w:rPr>
          <w:rFonts w:ascii="Calibri" w:hAnsi="Calibri"/>
          <w:b/>
          <w:color w:val="5074BC"/>
          <w:sz w:val="24"/>
          <w:szCs w:val="24"/>
          <w:lang w:val="nn-NO"/>
        </w:rPr>
      </w:pPr>
      <w:r w:rsidRPr="54F289CA" w:rsidR="00F6492F">
        <w:rPr>
          <w:rFonts w:ascii="Calibri" w:hAnsi="Calibri"/>
          <w:b w:val="1"/>
          <w:bCs w:val="1"/>
          <w:color w:val="5074BC"/>
          <w:sz w:val="24"/>
          <w:szCs w:val="24"/>
          <w:lang w:val="nn-NO"/>
        </w:rPr>
        <w:t xml:space="preserve">Leiar: </w:t>
      </w:r>
      <w:r w:rsidRPr="54F289CA" w:rsidR="0043469E">
        <w:rPr>
          <w:rFonts w:ascii="Calibri" w:hAnsi="Calibri"/>
          <w:b w:val="1"/>
          <w:bCs w:val="1"/>
          <w:color w:val="5074BC"/>
          <w:sz w:val="24"/>
          <w:szCs w:val="24"/>
          <w:lang w:val="nn-NO"/>
        </w:rPr>
        <w:t>Barbro Longva</w:t>
      </w:r>
    </w:p>
    <w:p w:rsidR="420D1653" w:rsidP="54F289CA" w:rsidRDefault="420D1653" w14:paraId="339D7BC2" w14:textId="23B401E5">
      <w:pPr>
        <w:ind w:right="3855"/>
        <w:rPr>
          <w:rFonts w:ascii="Calibri" w:hAnsi="Calibri"/>
          <w:b w:val="1"/>
          <w:bCs w:val="1"/>
          <w:color w:val="5074BC"/>
          <w:sz w:val="24"/>
          <w:szCs w:val="24"/>
          <w:lang w:val="nn-NO"/>
        </w:rPr>
      </w:pPr>
      <w:r w:rsidRPr="54F289CA" w:rsidR="420D1653">
        <w:rPr>
          <w:rFonts w:ascii="Calibri" w:hAnsi="Calibri"/>
          <w:b w:val="1"/>
          <w:bCs w:val="1"/>
          <w:color w:val="5074BC"/>
          <w:sz w:val="24"/>
          <w:szCs w:val="24"/>
          <w:lang w:val="nn-NO"/>
        </w:rPr>
        <w:t>Referent: Randi Holsen Solheim</w:t>
      </w:r>
    </w:p>
    <w:tbl>
      <w:tblPr>
        <w:tblW w:w="956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3544"/>
        <w:gridCol w:w="2205"/>
        <w:gridCol w:w="850"/>
      </w:tblGrid>
      <w:tr w:rsidRPr="00C22805" w:rsidR="009009A6" w:rsidTr="4BEFDC6D" w14:paraId="24269590" w14:textId="77777777">
        <w:tc>
          <w:tcPr>
            <w:tcW w:w="9568" w:type="dxa"/>
            <w:gridSpan w:val="4"/>
            <w:tcBorders>
              <w:bottom w:val="nil"/>
            </w:tcBorders>
            <w:shd w:val="clear" w:color="auto" w:fill="CCC0D9"/>
          </w:tcPr>
          <w:p w:rsidRPr="00C22805" w:rsidR="009009A6" w:rsidP="0013508D" w:rsidRDefault="009009A6" w14:paraId="2426958F" w14:textId="77777777">
            <w:pPr>
              <w:spacing w:before="120" w:after="120"/>
              <w:rPr>
                <w:b/>
                <w:sz w:val="24"/>
                <w:szCs w:val="24"/>
                <w:lang w:val="nn-NO"/>
              </w:rPr>
            </w:pPr>
            <w:r w:rsidRPr="00C22805">
              <w:rPr>
                <w:b/>
                <w:sz w:val="24"/>
                <w:szCs w:val="24"/>
                <w:lang w:val="nn-NO"/>
              </w:rPr>
              <w:t>Deltakarar</w:t>
            </w:r>
          </w:p>
        </w:tc>
      </w:tr>
      <w:tr w:rsidRPr="00C22805" w:rsidR="00E70F22" w:rsidTr="4BEFDC6D" w14:paraId="24269595" w14:textId="77777777">
        <w:tc>
          <w:tcPr>
            <w:tcW w:w="2969" w:type="dxa"/>
            <w:tcBorders>
              <w:bottom w:val="single" w:color="auto" w:sz="6" w:space="0"/>
            </w:tcBorders>
            <w:shd w:val="clear" w:color="auto" w:fill="92CDDC"/>
          </w:tcPr>
          <w:p w:rsidRPr="00C22805" w:rsidR="00E70F22" w:rsidP="00E70F22" w:rsidRDefault="00E70F22" w14:paraId="24269591" w14:textId="77777777">
            <w:pPr>
              <w:rPr>
                <w:b/>
                <w:sz w:val="24"/>
                <w:szCs w:val="24"/>
                <w:lang w:val="nn-NO"/>
              </w:rPr>
            </w:pPr>
            <w:r w:rsidRPr="00C22805">
              <w:rPr>
                <w:b/>
                <w:sz w:val="24"/>
                <w:szCs w:val="24"/>
                <w:lang w:val="nn-NO"/>
              </w:rPr>
              <w:t>Namn</w:t>
            </w:r>
          </w:p>
        </w:tc>
        <w:tc>
          <w:tcPr>
            <w:tcW w:w="3544" w:type="dxa"/>
            <w:tcBorders>
              <w:bottom w:val="single" w:color="auto" w:sz="6" w:space="0"/>
            </w:tcBorders>
            <w:shd w:val="clear" w:color="auto" w:fill="92CDDC"/>
          </w:tcPr>
          <w:p w:rsidRPr="00C22805" w:rsidR="00E70F22" w:rsidP="00E70F22" w:rsidRDefault="00E70F22" w14:paraId="24269592" w14:textId="77777777">
            <w:pPr>
              <w:rPr>
                <w:b/>
                <w:sz w:val="24"/>
                <w:szCs w:val="24"/>
                <w:lang w:val="nn-NO"/>
              </w:rPr>
            </w:pPr>
            <w:r w:rsidRPr="00C22805">
              <w:rPr>
                <w:b/>
                <w:sz w:val="24"/>
                <w:szCs w:val="24"/>
                <w:lang w:val="nn-NO"/>
              </w:rPr>
              <w:t xml:space="preserve">Tittel </w:t>
            </w:r>
          </w:p>
        </w:tc>
        <w:tc>
          <w:tcPr>
            <w:tcW w:w="2205" w:type="dxa"/>
            <w:tcBorders>
              <w:bottom w:val="single" w:color="auto" w:sz="6" w:space="0"/>
            </w:tcBorders>
            <w:shd w:val="clear" w:color="auto" w:fill="92CDDC"/>
          </w:tcPr>
          <w:p w:rsidRPr="00C22805" w:rsidR="00E70F22" w:rsidP="00E70F22" w:rsidRDefault="00E70F22" w14:paraId="24269593" w14:textId="77777777">
            <w:pPr>
              <w:rPr>
                <w:b/>
                <w:sz w:val="24"/>
                <w:szCs w:val="24"/>
                <w:lang w:val="nn-NO"/>
              </w:rPr>
            </w:pPr>
            <w:r w:rsidRPr="00C22805">
              <w:rPr>
                <w:b/>
                <w:sz w:val="24"/>
                <w:szCs w:val="24"/>
                <w:lang w:val="nn-NO"/>
              </w:rPr>
              <w:t>Eining</w:t>
            </w:r>
          </w:p>
        </w:tc>
        <w:tc>
          <w:tcPr>
            <w:tcW w:w="850" w:type="dxa"/>
            <w:tcBorders>
              <w:bottom w:val="single" w:color="auto" w:sz="6" w:space="0"/>
            </w:tcBorders>
            <w:shd w:val="clear" w:color="auto" w:fill="92CDDC"/>
          </w:tcPr>
          <w:p w:rsidRPr="00B42894" w:rsidR="00E70F22" w:rsidP="00E70F22" w:rsidRDefault="00E70F22" w14:paraId="24269594" w14:textId="77777777">
            <w:pPr>
              <w:rPr>
                <w:b/>
                <w:lang w:val="nn-NO"/>
              </w:rPr>
            </w:pPr>
            <w:r w:rsidRPr="00B42894">
              <w:rPr>
                <w:b/>
                <w:lang w:val="nn-NO"/>
              </w:rPr>
              <w:t>Forfall</w:t>
            </w:r>
          </w:p>
        </w:tc>
      </w:tr>
      <w:tr w:rsidRPr="00C22805" w:rsidR="00831671" w:rsidTr="4BEFDC6D" w14:paraId="530BEDA0" w14:textId="77777777">
        <w:tc>
          <w:tcPr>
            <w:tcW w:w="2969" w:type="dxa"/>
          </w:tcPr>
          <w:p w:rsidRPr="00A14E1B" w:rsidR="00831671" w:rsidP="00831671" w:rsidRDefault="00831671" w14:paraId="6B235E1C" w14:textId="65BFD3F1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Barbro Longva</w:t>
            </w:r>
          </w:p>
        </w:tc>
        <w:tc>
          <w:tcPr>
            <w:tcW w:w="3544" w:type="dxa"/>
          </w:tcPr>
          <w:p w:rsidRPr="00A14E1B" w:rsidR="00831671" w:rsidP="00831671" w:rsidRDefault="00831671" w14:paraId="46DE3C6D" w14:textId="0B32A6C9">
            <w:pPr>
              <w:rPr>
                <w:sz w:val="24"/>
                <w:szCs w:val="24"/>
                <w:lang w:val="nn-NO"/>
              </w:rPr>
            </w:pPr>
            <w:r w:rsidRPr="00A14E1B">
              <w:rPr>
                <w:sz w:val="24"/>
                <w:szCs w:val="24"/>
                <w:lang w:val="nn-NO"/>
              </w:rPr>
              <w:t>Kommunalsjef</w:t>
            </w:r>
          </w:p>
        </w:tc>
        <w:tc>
          <w:tcPr>
            <w:tcW w:w="2205" w:type="dxa"/>
          </w:tcPr>
          <w:p w:rsidR="00831671" w:rsidP="00831671" w:rsidRDefault="00831671" w14:paraId="56C0FCEF" w14:textId="31352584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Stad kommune</w:t>
            </w:r>
          </w:p>
        </w:tc>
        <w:tc>
          <w:tcPr>
            <w:tcW w:w="850" w:type="dxa"/>
          </w:tcPr>
          <w:p w:rsidRPr="00C22805" w:rsidR="00831671" w:rsidP="00831671" w:rsidRDefault="00831671" w14:paraId="44B446C6" w14:textId="77777777">
            <w:pPr>
              <w:rPr>
                <w:sz w:val="24"/>
                <w:szCs w:val="24"/>
                <w:lang w:val="nn-NO"/>
              </w:rPr>
            </w:pPr>
          </w:p>
        </w:tc>
      </w:tr>
      <w:tr w:rsidRPr="00C22805" w:rsidR="00831671" w:rsidTr="4BEFDC6D" w14:paraId="0A95E00F" w14:textId="77777777">
        <w:tc>
          <w:tcPr>
            <w:tcW w:w="2969" w:type="dxa"/>
          </w:tcPr>
          <w:p w:rsidRPr="00A14E1B" w:rsidR="00831671" w:rsidP="00831671" w:rsidRDefault="00831671" w14:paraId="0BA7E8D9" w14:textId="58DE0573">
            <w:pPr>
              <w:rPr>
                <w:sz w:val="24"/>
                <w:szCs w:val="24"/>
                <w:lang w:val="nn-NO"/>
              </w:rPr>
            </w:pPr>
            <w:r w:rsidRPr="00AE1090">
              <w:rPr>
                <w:sz w:val="24"/>
                <w:szCs w:val="24"/>
                <w:lang w:val="nn-NO"/>
              </w:rPr>
              <w:t>Norunn Stavø</w:t>
            </w:r>
          </w:p>
        </w:tc>
        <w:tc>
          <w:tcPr>
            <w:tcW w:w="3544" w:type="dxa"/>
          </w:tcPr>
          <w:p w:rsidRPr="00A14E1B" w:rsidR="00831671" w:rsidP="00831671" w:rsidRDefault="00831671" w14:paraId="439C7884" w14:textId="5883FCB8">
            <w:pPr>
              <w:rPr>
                <w:sz w:val="24"/>
                <w:szCs w:val="24"/>
                <w:lang w:val="nn-NO"/>
              </w:rPr>
            </w:pPr>
            <w:r w:rsidRPr="00AE1090">
              <w:rPr>
                <w:sz w:val="24"/>
                <w:szCs w:val="24"/>
                <w:lang w:val="nn-NO"/>
              </w:rPr>
              <w:t>Kommunalsjef</w:t>
            </w:r>
          </w:p>
        </w:tc>
        <w:tc>
          <w:tcPr>
            <w:tcW w:w="2205" w:type="dxa"/>
          </w:tcPr>
          <w:p w:rsidR="00831671" w:rsidP="00831671" w:rsidRDefault="00831671" w14:paraId="64C835D2" w14:textId="5A8306EB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Kinn kommune</w:t>
            </w:r>
          </w:p>
        </w:tc>
        <w:tc>
          <w:tcPr>
            <w:tcW w:w="850" w:type="dxa"/>
          </w:tcPr>
          <w:p w:rsidRPr="00C22805" w:rsidR="00831671" w:rsidP="00831671" w:rsidRDefault="00032E09" w14:paraId="6FC59945" w14:textId="43CD150F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x</w:t>
            </w:r>
          </w:p>
        </w:tc>
      </w:tr>
      <w:tr w:rsidRPr="00C22805" w:rsidR="00AC6A3D" w:rsidTr="4BEFDC6D" w14:paraId="64B182E8" w14:textId="77777777">
        <w:tc>
          <w:tcPr>
            <w:tcW w:w="2969" w:type="dxa"/>
          </w:tcPr>
          <w:p w:rsidRPr="00AE1090" w:rsidR="00AC6A3D" w:rsidP="00AC6A3D" w:rsidRDefault="00AC6A3D" w14:paraId="3D94BB5A" w14:textId="38CECD3E">
            <w:pPr>
              <w:rPr>
                <w:sz w:val="24"/>
                <w:szCs w:val="24"/>
                <w:lang w:val="nn-NO"/>
              </w:rPr>
            </w:pPr>
            <w:r w:rsidRPr="00A14E1B">
              <w:rPr>
                <w:sz w:val="24"/>
                <w:szCs w:val="24"/>
                <w:lang w:val="nn-NO"/>
              </w:rPr>
              <w:t>Kurt Even Andersen</w:t>
            </w:r>
          </w:p>
        </w:tc>
        <w:tc>
          <w:tcPr>
            <w:tcW w:w="3544" w:type="dxa"/>
          </w:tcPr>
          <w:p w:rsidRPr="00AE1090" w:rsidR="00AC6A3D" w:rsidP="00AC6A3D" w:rsidRDefault="00AC6A3D" w14:paraId="0DE440F8" w14:textId="70A491BF">
            <w:pPr>
              <w:rPr>
                <w:sz w:val="24"/>
                <w:szCs w:val="24"/>
                <w:lang w:val="nn-NO"/>
              </w:rPr>
            </w:pPr>
            <w:r w:rsidRPr="00A14E1B">
              <w:rPr>
                <w:sz w:val="24"/>
                <w:szCs w:val="24"/>
                <w:lang w:val="nn-NO"/>
              </w:rPr>
              <w:t xml:space="preserve">Kommunalsjef </w:t>
            </w:r>
          </w:p>
        </w:tc>
        <w:tc>
          <w:tcPr>
            <w:tcW w:w="2205" w:type="dxa"/>
          </w:tcPr>
          <w:p w:rsidR="00AC6A3D" w:rsidP="00AC6A3D" w:rsidRDefault="00AC6A3D" w14:paraId="089D1255" w14:textId="74783E80">
            <w:pPr>
              <w:rPr>
                <w:sz w:val="24"/>
                <w:szCs w:val="24"/>
                <w:lang w:val="nn-NO"/>
              </w:rPr>
            </w:pPr>
            <w:r w:rsidRPr="00E503D3">
              <w:rPr>
                <w:sz w:val="24"/>
                <w:szCs w:val="24"/>
                <w:lang w:val="nn-NO"/>
              </w:rPr>
              <w:t>Sunnfjord kommune</w:t>
            </w:r>
          </w:p>
        </w:tc>
        <w:tc>
          <w:tcPr>
            <w:tcW w:w="850" w:type="dxa"/>
          </w:tcPr>
          <w:p w:rsidR="00AC6A3D" w:rsidP="00AC6A3D" w:rsidRDefault="00AC6A3D" w14:paraId="0CD50F1D" w14:textId="77777777">
            <w:pPr>
              <w:rPr>
                <w:sz w:val="24"/>
                <w:szCs w:val="24"/>
                <w:lang w:val="nn-NO"/>
              </w:rPr>
            </w:pPr>
          </w:p>
        </w:tc>
      </w:tr>
      <w:tr w:rsidRPr="00C22805" w:rsidR="00AC6A3D" w:rsidTr="4BEFDC6D" w14:paraId="2248F529" w14:textId="77777777">
        <w:tc>
          <w:tcPr>
            <w:tcW w:w="2969" w:type="dxa"/>
          </w:tcPr>
          <w:p w:rsidRPr="00A14E1B" w:rsidR="00AC6A3D" w:rsidP="00AC6A3D" w:rsidRDefault="00AC6A3D" w14:paraId="6211D1CF" w14:textId="1888621C">
            <w:pPr>
              <w:rPr>
                <w:sz w:val="24"/>
                <w:szCs w:val="24"/>
                <w:lang w:val="nn-NO"/>
              </w:rPr>
            </w:pPr>
            <w:proofErr w:type="spellStart"/>
            <w:r w:rsidRPr="434EB7F3">
              <w:rPr>
                <w:sz w:val="24"/>
                <w:szCs w:val="24"/>
                <w:lang w:val="nn-NO"/>
              </w:rPr>
              <w:t>Essi</w:t>
            </w:r>
            <w:proofErr w:type="spellEnd"/>
            <w:r w:rsidRPr="434EB7F3">
              <w:rPr>
                <w:sz w:val="24"/>
                <w:szCs w:val="24"/>
                <w:lang w:val="nn-NO"/>
              </w:rPr>
              <w:t xml:space="preserve"> Annika </w:t>
            </w:r>
            <w:proofErr w:type="spellStart"/>
            <w:r w:rsidRPr="434EB7F3">
              <w:rPr>
                <w:sz w:val="24"/>
                <w:szCs w:val="24"/>
                <w:lang w:val="nn-NO"/>
              </w:rPr>
              <w:t>Mäki</w:t>
            </w:r>
            <w:proofErr w:type="spellEnd"/>
          </w:p>
        </w:tc>
        <w:tc>
          <w:tcPr>
            <w:tcW w:w="3544" w:type="dxa"/>
          </w:tcPr>
          <w:p w:rsidRPr="00A14E1B" w:rsidR="00AC6A3D" w:rsidP="00AC6A3D" w:rsidRDefault="00AC6A3D" w14:paraId="60AACB10" w14:textId="37F709AD">
            <w:pPr>
              <w:rPr>
                <w:sz w:val="24"/>
                <w:szCs w:val="24"/>
                <w:lang w:val="nn-NO"/>
              </w:rPr>
            </w:pPr>
            <w:r w:rsidRPr="0D7CD50F">
              <w:rPr>
                <w:sz w:val="24"/>
                <w:szCs w:val="24"/>
                <w:lang w:val="nn-NO"/>
              </w:rPr>
              <w:t xml:space="preserve">Kommunalleiar </w:t>
            </w:r>
          </w:p>
        </w:tc>
        <w:tc>
          <w:tcPr>
            <w:tcW w:w="2205" w:type="dxa"/>
          </w:tcPr>
          <w:p w:rsidR="00AC6A3D" w:rsidP="00AC6A3D" w:rsidRDefault="00AC6A3D" w14:paraId="133D0EFD" w14:textId="70496EF5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Aurland</w:t>
            </w:r>
            <w:r w:rsidRPr="00D16D30">
              <w:rPr>
                <w:sz w:val="24"/>
                <w:szCs w:val="24"/>
                <w:lang w:val="nn-NO"/>
              </w:rPr>
              <w:t xml:space="preserve"> kommune</w:t>
            </w:r>
          </w:p>
        </w:tc>
        <w:tc>
          <w:tcPr>
            <w:tcW w:w="850" w:type="dxa"/>
          </w:tcPr>
          <w:p w:rsidRPr="00C22805" w:rsidR="00AC6A3D" w:rsidP="00AC6A3D" w:rsidRDefault="00AC6A3D" w14:paraId="2874C226" w14:textId="2DADAE8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x</w:t>
            </w:r>
          </w:p>
        </w:tc>
      </w:tr>
      <w:tr w:rsidRPr="00C22805" w:rsidR="0004372D" w:rsidTr="4BEFDC6D" w14:paraId="6DDA813B" w14:textId="77777777">
        <w:tc>
          <w:tcPr>
            <w:tcW w:w="2969" w:type="dxa"/>
          </w:tcPr>
          <w:p w:rsidRPr="434EB7F3" w:rsidR="0004372D" w:rsidP="0004372D" w:rsidRDefault="0004372D" w14:paraId="3AC455FE" w14:textId="1892AF0A">
            <w:pPr>
              <w:rPr>
                <w:sz w:val="24"/>
                <w:szCs w:val="24"/>
                <w:lang w:val="nn-NO"/>
              </w:rPr>
            </w:pPr>
            <w:r w:rsidRPr="0088020D">
              <w:rPr>
                <w:sz w:val="24"/>
                <w:szCs w:val="24"/>
                <w:lang w:val="nn-NO"/>
              </w:rPr>
              <w:t>Hilde Tenold</w:t>
            </w:r>
          </w:p>
        </w:tc>
        <w:tc>
          <w:tcPr>
            <w:tcW w:w="3544" w:type="dxa"/>
          </w:tcPr>
          <w:p w:rsidRPr="0D7CD50F" w:rsidR="0004372D" w:rsidP="0004372D" w:rsidRDefault="0004372D" w14:paraId="1923C772" w14:textId="4E51CF53">
            <w:pPr>
              <w:rPr>
                <w:sz w:val="24"/>
                <w:szCs w:val="24"/>
                <w:lang w:val="nn-NO"/>
              </w:rPr>
            </w:pPr>
            <w:r w:rsidRPr="0088020D">
              <w:rPr>
                <w:sz w:val="24"/>
                <w:szCs w:val="24"/>
                <w:lang w:val="nn-NO"/>
              </w:rPr>
              <w:t xml:space="preserve">Rådgjevar </w:t>
            </w:r>
          </w:p>
        </w:tc>
        <w:tc>
          <w:tcPr>
            <w:tcW w:w="2205" w:type="dxa"/>
          </w:tcPr>
          <w:p w:rsidR="0004372D" w:rsidP="0004372D" w:rsidRDefault="0004372D" w14:paraId="0CA70F8C" w14:textId="338B81F0">
            <w:pPr>
              <w:rPr>
                <w:sz w:val="24"/>
                <w:szCs w:val="24"/>
                <w:lang w:val="nn-NO"/>
              </w:rPr>
            </w:pPr>
            <w:r w:rsidRPr="0088020D">
              <w:rPr>
                <w:sz w:val="24"/>
                <w:szCs w:val="24"/>
                <w:lang w:val="nn-NO"/>
              </w:rPr>
              <w:t>Vik kommune</w:t>
            </w:r>
          </w:p>
        </w:tc>
        <w:tc>
          <w:tcPr>
            <w:tcW w:w="850" w:type="dxa"/>
          </w:tcPr>
          <w:p w:rsidR="0004372D" w:rsidP="0004372D" w:rsidRDefault="0004372D" w14:paraId="000C2B01" w14:textId="77777777">
            <w:pPr>
              <w:rPr>
                <w:sz w:val="24"/>
                <w:szCs w:val="24"/>
                <w:lang w:val="nn-NO"/>
              </w:rPr>
            </w:pPr>
          </w:p>
        </w:tc>
      </w:tr>
      <w:tr w:rsidRPr="00C22805" w:rsidR="0004372D" w:rsidTr="4BEFDC6D" w14:paraId="3E5FDB58" w14:textId="77777777">
        <w:tc>
          <w:tcPr>
            <w:tcW w:w="2969" w:type="dxa"/>
          </w:tcPr>
          <w:p w:rsidRPr="00A14E1B" w:rsidR="0004372D" w:rsidP="0004372D" w:rsidRDefault="0004372D" w14:paraId="63F1F910" w14:textId="4C32A377">
            <w:pPr>
              <w:rPr>
                <w:sz w:val="24"/>
                <w:szCs w:val="24"/>
                <w:lang w:val="nn-NO"/>
              </w:rPr>
            </w:pPr>
            <w:r w:rsidRPr="00D16D30">
              <w:rPr>
                <w:sz w:val="24"/>
                <w:szCs w:val="24"/>
                <w:lang w:val="nn-NO"/>
              </w:rPr>
              <w:t>Sara Osland</w:t>
            </w:r>
          </w:p>
        </w:tc>
        <w:tc>
          <w:tcPr>
            <w:tcW w:w="3544" w:type="dxa"/>
          </w:tcPr>
          <w:p w:rsidRPr="00A14E1B" w:rsidR="0004372D" w:rsidP="0004372D" w:rsidRDefault="0004372D" w14:paraId="54ECCC7A" w14:textId="4DB5ECD0">
            <w:pPr>
              <w:rPr>
                <w:sz w:val="24"/>
                <w:szCs w:val="24"/>
                <w:lang w:val="nn-NO"/>
              </w:rPr>
            </w:pPr>
            <w:r w:rsidRPr="00D16D30">
              <w:rPr>
                <w:color w:val="252525"/>
                <w:sz w:val="24"/>
                <w:szCs w:val="24"/>
                <w:lang w:val="nn-NO"/>
              </w:rPr>
              <w:t>Kommunalsjef</w:t>
            </w:r>
          </w:p>
        </w:tc>
        <w:tc>
          <w:tcPr>
            <w:tcW w:w="2205" w:type="dxa"/>
          </w:tcPr>
          <w:p w:rsidR="0004372D" w:rsidP="0004372D" w:rsidRDefault="0004372D" w14:paraId="1B6D5337" w14:textId="574AC692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Askvoll kommune</w:t>
            </w:r>
          </w:p>
        </w:tc>
        <w:tc>
          <w:tcPr>
            <w:tcW w:w="850" w:type="dxa"/>
          </w:tcPr>
          <w:p w:rsidRPr="00C22805" w:rsidR="0004372D" w:rsidP="0004372D" w:rsidRDefault="0004372D" w14:paraId="4C1E383A" w14:textId="77777777">
            <w:pPr>
              <w:rPr>
                <w:sz w:val="24"/>
                <w:szCs w:val="24"/>
                <w:lang w:val="nn-NO"/>
              </w:rPr>
            </w:pPr>
          </w:p>
        </w:tc>
      </w:tr>
      <w:tr w:rsidRPr="00C22805" w:rsidR="0004372D" w:rsidTr="4BEFDC6D" w14:paraId="59CC9D08" w14:textId="77777777">
        <w:tc>
          <w:tcPr>
            <w:tcW w:w="2969" w:type="dxa"/>
          </w:tcPr>
          <w:p w:rsidRPr="00A14E1B" w:rsidR="0004372D" w:rsidP="0004372D" w:rsidRDefault="0004372D" w14:paraId="7E6E8360" w14:textId="6AB0B52A">
            <w:pPr>
              <w:rPr>
                <w:sz w:val="24"/>
                <w:szCs w:val="24"/>
                <w:lang w:val="nn-NO"/>
              </w:rPr>
            </w:pPr>
            <w:r w:rsidRPr="00A14E1B">
              <w:rPr>
                <w:sz w:val="24"/>
                <w:szCs w:val="24"/>
                <w:lang w:val="nn-NO"/>
              </w:rPr>
              <w:t xml:space="preserve">Jan Helge Dale </w:t>
            </w:r>
          </w:p>
        </w:tc>
        <w:tc>
          <w:tcPr>
            <w:tcW w:w="3544" w:type="dxa"/>
          </w:tcPr>
          <w:p w:rsidRPr="00A14E1B" w:rsidR="0004372D" w:rsidP="0004372D" w:rsidRDefault="0004372D" w14:paraId="70B2F3DB" w14:textId="1822FC34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Fastlege</w:t>
            </w:r>
          </w:p>
        </w:tc>
        <w:tc>
          <w:tcPr>
            <w:tcW w:w="2205" w:type="dxa"/>
          </w:tcPr>
          <w:p w:rsidR="0004372D" w:rsidP="0004372D" w:rsidRDefault="0004372D" w14:paraId="1C420DAD" w14:textId="1132189B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Kinn kommune</w:t>
            </w:r>
          </w:p>
        </w:tc>
        <w:tc>
          <w:tcPr>
            <w:tcW w:w="850" w:type="dxa"/>
          </w:tcPr>
          <w:p w:rsidRPr="00C22805" w:rsidR="0004372D" w:rsidP="0004372D" w:rsidRDefault="0004372D" w14:paraId="2D1355BA" w14:textId="77777777">
            <w:pPr>
              <w:rPr>
                <w:sz w:val="24"/>
                <w:szCs w:val="24"/>
                <w:lang w:val="nn-NO"/>
              </w:rPr>
            </w:pPr>
          </w:p>
        </w:tc>
      </w:tr>
      <w:tr w:rsidRPr="00C22805" w:rsidR="0004372D" w:rsidTr="4BEFDC6D" w14:paraId="2426959A" w14:textId="77777777">
        <w:tc>
          <w:tcPr>
            <w:tcW w:w="2969" w:type="dxa"/>
          </w:tcPr>
          <w:p w:rsidRPr="00A14E1B" w:rsidR="0004372D" w:rsidP="0004372D" w:rsidRDefault="0004372D" w14:paraId="24269596" w14:textId="77777777">
            <w:pPr>
              <w:rPr>
                <w:sz w:val="24"/>
                <w:szCs w:val="24"/>
                <w:lang w:val="nn-NO"/>
              </w:rPr>
            </w:pPr>
            <w:r w:rsidRPr="00A14E1B">
              <w:rPr>
                <w:sz w:val="24"/>
                <w:szCs w:val="24"/>
                <w:lang w:val="nn-NO"/>
              </w:rPr>
              <w:t>Asle Kjørlaug</w:t>
            </w:r>
          </w:p>
        </w:tc>
        <w:tc>
          <w:tcPr>
            <w:tcW w:w="3544" w:type="dxa"/>
          </w:tcPr>
          <w:p w:rsidRPr="00A14E1B" w:rsidR="0004372D" w:rsidP="0004372D" w:rsidRDefault="0004372D" w14:paraId="24269597" w14:textId="77777777">
            <w:pPr>
              <w:rPr>
                <w:sz w:val="24"/>
                <w:szCs w:val="24"/>
                <w:lang w:val="nn-NO"/>
              </w:rPr>
            </w:pPr>
            <w:r w:rsidRPr="00A14E1B">
              <w:rPr>
                <w:sz w:val="24"/>
                <w:szCs w:val="24"/>
                <w:lang w:val="nn-NO"/>
              </w:rPr>
              <w:t>Fagdirektør</w:t>
            </w:r>
          </w:p>
        </w:tc>
        <w:tc>
          <w:tcPr>
            <w:tcW w:w="2205" w:type="dxa"/>
          </w:tcPr>
          <w:p w:rsidRPr="00C22805" w:rsidR="0004372D" w:rsidP="0004372D" w:rsidRDefault="0004372D" w14:paraId="24269598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Helse Førde HF</w:t>
            </w:r>
          </w:p>
        </w:tc>
        <w:tc>
          <w:tcPr>
            <w:tcW w:w="850" w:type="dxa"/>
          </w:tcPr>
          <w:p w:rsidRPr="00C22805" w:rsidR="0004372D" w:rsidP="0004372D" w:rsidRDefault="0004372D" w14:paraId="24269599" w14:textId="77777777">
            <w:pPr>
              <w:rPr>
                <w:sz w:val="24"/>
                <w:szCs w:val="24"/>
                <w:lang w:val="nn-NO"/>
              </w:rPr>
            </w:pPr>
          </w:p>
        </w:tc>
      </w:tr>
      <w:tr w:rsidRPr="00C22805" w:rsidR="0004372D" w:rsidTr="4BEFDC6D" w14:paraId="2426959F" w14:textId="77777777">
        <w:tc>
          <w:tcPr>
            <w:tcW w:w="2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14E1B" w:rsidR="0004372D" w:rsidP="0004372D" w:rsidRDefault="0004372D" w14:paraId="2426959B" w14:textId="21698231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Helge Robert Midtbø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14E1B" w:rsidR="0004372D" w:rsidP="0004372D" w:rsidRDefault="0004372D" w14:paraId="2426959C" w14:textId="77777777">
            <w:pPr>
              <w:rPr>
                <w:sz w:val="24"/>
                <w:szCs w:val="24"/>
                <w:lang w:val="nn-NO"/>
              </w:rPr>
            </w:pPr>
            <w:r w:rsidRPr="00A14E1B">
              <w:rPr>
                <w:sz w:val="24"/>
                <w:szCs w:val="24"/>
                <w:lang w:val="nn-NO"/>
              </w:rPr>
              <w:t xml:space="preserve">Klinikkdirektør </w:t>
            </w:r>
            <w:proofErr w:type="spellStart"/>
            <w:r w:rsidRPr="00A14E1B">
              <w:rPr>
                <w:sz w:val="24"/>
                <w:szCs w:val="24"/>
                <w:lang w:val="nn-NO"/>
              </w:rPr>
              <w:t>KIR</w:t>
            </w:r>
            <w:proofErr w:type="spellEnd"/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22805" w:rsidR="0004372D" w:rsidP="0004372D" w:rsidRDefault="0004372D" w14:paraId="2426959D" w14:textId="77777777">
            <w:pPr>
              <w:rPr>
                <w:sz w:val="24"/>
                <w:szCs w:val="24"/>
                <w:lang w:val="nn-NO"/>
              </w:rPr>
            </w:pPr>
            <w:r w:rsidRPr="00C22805">
              <w:rPr>
                <w:sz w:val="24"/>
                <w:szCs w:val="24"/>
                <w:lang w:val="nn-NO"/>
              </w:rPr>
              <w:t>Helse Førde HF</w:t>
            </w:r>
          </w:p>
        </w:tc>
        <w:tc>
          <w:tcPr>
            <w:tcW w:w="850" w:type="dxa"/>
          </w:tcPr>
          <w:p w:rsidR="0004372D" w:rsidP="0004372D" w:rsidRDefault="00B777F8" w14:paraId="2426959E" w14:textId="75E69D75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x</w:t>
            </w:r>
          </w:p>
        </w:tc>
      </w:tr>
      <w:tr w:rsidRPr="00C22805" w:rsidR="0004372D" w:rsidTr="4BEFDC6D" w14:paraId="242695A4" w14:textId="77777777">
        <w:tc>
          <w:tcPr>
            <w:tcW w:w="2969" w:type="dxa"/>
            <w:shd w:val="clear" w:color="auto" w:fill="FFFFFF" w:themeFill="background1"/>
          </w:tcPr>
          <w:p w:rsidRPr="00A14E1B" w:rsidR="0004372D" w:rsidP="0004372D" w:rsidRDefault="0004372D" w14:paraId="242695A0" w14:textId="75860BD8">
            <w:pPr>
              <w:rPr>
                <w:sz w:val="24"/>
                <w:szCs w:val="24"/>
                <w:lang w:val="nn-NO"/>
              </w:rPr>
            </w:pPr>
            <w:r w:rsidRPr="00A14E1B">
              <w:rPr>
                <w:sz w:val="24"/>
                <w:szCs w:val="24"/>
                <w:lang w:val="nn-NO"/>
              </w:rPr>
              <w:t>Torill Taklo</w:t>
            </w:r>
          </w:p>
        </w:tc>
        <w:tc>
          <w:tcPr>
            <w:tcW w:w="3544" w:type="dxa"/>
            <w:shd w:val="clear" w:color="auto" w:fill="FFFFFF" w:themeFill="background1"/>
          </w:tcPr>
          <w:p w:rsidRPr="004065B0" w:rsidR="0004372D" w:rsidP="0004372D" w:rsidRDefault="0004372D" w14:paraId="242695A1" w14:textId="77777777">
            <w:pPr>
              <w:rPr>
                <w:sz w:val="24"/>
                <w:szCs w:val="24"/>
              </w:rPr>
            </w:pPr>
            <w:r w:rsidRPr="004065B0">
              <w:rPr>
                <w:color w:val="252525"/>
                <w:sz w:val="24"/>
                <w:szCs w:val="24"/>
              </w:rPr>
              <w:t xml:space="preserve">Avdelingssjef </w:t>
            </w:r>
            <w:proofErr w:type="spellStart"/>
            <w:r w:rsidRPr="004065B0">
              <w:rPr>
                <w:color w:val="252525"/>
                <w:sz w:val="24"/>
                <w:szCs w:val="24"/>
              </w:rPr>
              <w:t>PHV</w:t>
            </w:r>
            <w:proofErr w:type="spellEnd"/>
            <w:r w:rsidRPr="004065B0">
              <w:rPr>
                <w:color w:val="252525"/>
                <w:sz w:val="24"/>
                <w:szCs w:val="24"/>
              </w:rPr>
              <w:t xml:space="preserve"> barn og unge</w:t>
            </w:r>
          </w:p>
        </w:tc>
        <w:tc>
          <w:tcPr>
            <w:tcW w:w="2205" w:type="dxa"/>
            <w:shd w:val="clear" w:color="auto" w:fill="FFFFFF" w:themeFill="background1"/>
          </w:tcPr>
          <w:p w:rsidRPr="004065B0" w:rsidR="0004372D" w:rsidP="0004372D" w:rsidRDefault="0004372D" w14:paraId="242695A2" w14:textId="77777777">
            <w:pPr>
              <w:rPr>
                <w:sz w:val="24"/>
                <w:szCs w:val="24"/>
                <w:lang w:val="nn-NO"/>
              </w:rPr>
            </w:pPr>
            <w:r w:rsidRPr="004065B0">
              <w:rPr>
                <w:sz w:val="24"/>
                <w:szCs w:val="24"/>
                <w:lang w:val="nn-NO"/>
              </w:rPr>
              <w:t>Helse Førde HF</w:t>
            </w:r>
          </w:p>
        </w:tc>
        <w:tc>
          <w:tcPr>
            <w:tcW w:w="850" w:type="dxa"/>
          </w:tcPr>
          <w:p w:rsidR="0004372D" w:rsidP="0004372D" w:rsidRDefault="0004372D" w14:paraId="242695A3" w14:textId="77777777">
            <w:pPr>
              <w:rPr>
                <w:sz w:val="24"/>
                <w:szCs w:val="24"/>
                <w:lang w:val="nn-NO"/>
              </w:rPr>
            </w:pPr>
          </w:p>
        </w:tc>
      </w:tr>
      <w:tr w:rsidRPr="00C22805" w:rsidR="0004372D" w:rsidTr="4BEFDC6D" w14:paraId="242695A9" w14:textId="77777777">
        <w:tc>
          <w:tcPr>
            <w:tcW w:w="2969" w:type="dxa"/>
          </w:tcPr>
          <w:p w:rsidRPr="00A14E1B" w:rsidR="0004372D" w:rsidP="0004372D" w:rsidRDefault="0004372D" w14:paraId="242695A5" w14:textId="77777777">
            <w:pPr>
              <w:rPr>
                <w:sz w:val="24"/>
                <w:szCs w:val="24"/>
                <w:lang w:val="nn-NO"/>
              </w:rPr>
            </w:pPr>
            <w:r w:rsidRPr="00A14E1B">
              <w:rPr>
                <w:sz w:val="24"/>
                <w:szCs w:val="24"/>
                <w:lang w:val="nn-NO"/>
              </w:rPr>
              <w:t>Vidar Øvrebø</w:t>
            </w:r>
          </w:p>
        </w:tc>
        <w:tc>
          <w:tcPr>
            <w:tcW w:w="3544" w:type="dxa"/>
          </w:tcPr>
          <w:p w:rsidRPr="00A14E1B" w:rsidR="0004372D" w:rsidP="0004372D" w:rsidRDefault="0004372D" w14:paraId="242695A6" w14:textId="77777777">
            <w:pPr>
              <w:rPr>
                <w:sz w:val="24"/>
                <w:szCs w:val="24"/>
                <w:lang w:val="nn-NO"/>
              </w:rPr>
            </w:pPr>
            <w:r w:rsidRPr="00A14E1B">
              <w:rPr>
                <w:sz w:val="24"/>
                <w:szCs w:val="24"/>
                <w:lang w:val="nn-NO"/>
              </w:rPr>
              <w:t>Stadleg leiar Lærdal sjukehus</w:t>
            </w:r>
          </w:p>
        </w:tc>
        <w:tc>
          <w:tcPr>
            <w:tcW w:w="2205" w:type="dxa"/>
          </w:tcPr>
          <w:p w:rsidRPr="00C22805" w:rsidR="0004372D" w:rsidP="0004372D" w:rsidRDefault="0004372D" w14:paraId="242695A7" w14:textId="77777777">
            <w:pPr>
              <w:rPr>
                <w:sz w:val="24"/>
                <w:szCs w:val="24"/>
                <w:lang w:val="nn-NO"/>
              </w:rPr>
            </w:pPr>
            <w:r w:rsidRPr="00C22805">
              <w:rPr>
                <w:sz w:val="24"/>
                <w:szCs w:val="24"/>
                <w:lang w:val="nn-NO"/>
              </w:rPr>
              <w:t>Helse Førde HF</w:t>
            </w:r>
          </w:p>
        </w:tc>
        <w:tc>
          <w:tcPr>
            <w:tcW w:w="850" w:type="dxa"/>
          </w:tcPr>
          <w:p w:rsidR="0004372D" w:rsidP="0004372D" w:rsidRDefault="0004372D" w14:paraId="242695A8" w14:textId="77777777">
            <w:pPr>
              <w:rPr>
                <w:sz w:val="24"/>
                <w:szCs w:val="24"/>
                <w:lang w:val="nn-NO"/>
              </w:rPr>
            </w:pPr>
          </w:p>
        </w:tc>
      </w:tr>
      <w:tr w:rsidRPr="00C22805" w:rsidR="0004372D" w:rsidTr="4BEFDC6D" w14:paraId="242695AE" w14:textId="77777777">
        <w:tc>
          <w:tcPr>
            <w:tcW w:w="2969" w:type="dxa"/>
          </w:tcPr>
          <w:p w:rsidRPr="00A14E1B" w:rsidR="0004372D" w:rsidP="0004372D" w:rsidRDefault="0004372D" w14:paraId="242695AA" w14:textId="77777777">
            <w:pPr>
              <w:rPr>
                <w:sz w:val="24"/>
                <w:szCs w:val="24"/>
                <w:lang w:val="nn-NO"/>
              </w:rPr>
            </w:pPr>
            <w:r w:rsidRPr="00A14E1B">
              <w:rPr>
                <w:sz w:val="24"/>
                <w:szCs w:val="24"/>
                <w:lang w:val="nn-NO"/>
              </w:rPr>
              <w:t xml:space="preserve">Laila Haugland </w:t>
            </w:r>
          </w:p>
        </w:tc>
        <w:tc>
          <w:tcPr>
            <w:tcW w:w="3544" w:type="dxa"/>
          </w:tcPr>
          <w:p w:rsidRPr="00A14E1B" w:rsidR="0004372D" w:rsidP="0004372D" w:rsidRDefault="0004372D" w14:paraId="242695AB" w14:textId="77777777">
            <w:pPr>
              <w:rPr>
                <w:sz w:val="24"/>
                <w:szCs w:val="24"/>
                <w:lang w:val="nn-NO"/>
              </w:rPr>
            </w:pPr>
            <w:r w:rsidRPr="00A14E1B">
              <w:rPr>
                <w:sz w:val="24"/>
                <w:szCs w:val="24"/>
                <w:lang w:val="nn-NO"/>
              </w:rPr>
              <w:t xml:space="preserve">Avdelingssjef MED avdeling </w:t>
            </w:r>
          </w:p>
        </w:tc>
        <w:tc>
          <w:tcPr>
            <w:tcW w:w="2205" w:type="dxa"/>
          </w:tcPr>
          <w:p w:rsidRPr="00C22805" w:rsidR="0004372D" w:rsidP="0004372D" w:rsidRDefault="0004372D" w14:paraId="242695AC" w14:textId="77777777">
            <w:pPr>
              <w:rPr>
                <w:sz w:val="24"/>
                <w:szCs w:val="24"/>
                <w:lang w:val="nn-NO"/>
              </w:rPr>
            </w:pPr>
            <w:r w:rsidRPr="00C22805">
              <w:rPr>
                <w:sz w:val="24"/>
                <w:szCs w:val="24"/>
                <w:lang w:val="nn-NO"/>
              </w:rPr>
              <w:t>Helse Førde HF</w:t>
            </w:r>
          </w:p>
        </w:tc>
        <w:tc>
          <w:tcPr>
            <w:tcW w:w="850" w:type="dxa"/>
          </w:tcPr>
          <w:p w:rsidR="0004372D" w:rsidP="0004372D" w:rsidRDefault="00124B9D" w14:paraId="242695AD" w14:textId="253A1A59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x</w:t>
            </w:r>
          </w:p>
        </w:tc>
      </w:tr>
      <w:tr w:rsidRPr="00C22805" w:rsidR="00124B9D" w:rsidTr="4BEFDC6D" w14:paraId="21F0BFD1" w14:textId="77777777">
        <w:tc>
          <w:tcPr>
            <w:tcW w:w="2969" w:type="dxa"/>
          </w:tcPr>
          <w:p w:rsidRPr="00A14E1B" w:rsidR="00124B9D" w:rsidP="00124B9D" w:rsidRDefault="00124B9D" w14:paraId="345DECA4" w14:textId="56A9A81D">
            <w:pPr>
              <w:rPr>
                <w:sz w:val="24"/>
                <w:szCs w:val="24"/>
                <w:lang w:val="nn-NO"/>
              </w:rPr>
            </w:pPr>
            <w:r w:rsidRPr="00A14E1B">
              <w:rPr>
                <w:sz w:val="24"/>
                <w:szCs w:val="24"/>
                <w:lang w:val="nn-NO"/>
              </w:rPr>
              <w:t>Robin-Andre Sørland</w:t>
            </w:r>
          </w:p>
        </w:tc>
        <w:tc>
          <w:tcPr>
            <w:tcW w:w="3544" w:type="dxa"/>
          </w:tcPr>
          <w:p w:rsidRPr="00A14E1B" w:rsidR="00124B9D" w:rsidP="00124B9D" w:rsidRDefault="00124B9D" w14:paraId="124C1C88" w14:textId="45A33B20">
            <w:pPr>
              <w:rPr>
                <w:sz w:val="24"/>
                <w:szCs w:val="24"/>
                <w:lang w:val="nn-NO"/>
              </w:rPr>
            </w:pPr>
            <w:r w:rsidRPr="00A14E1B">
              <w:rPr>
                <w:sz w:val="24"/>
                <w:szCs w:val="24"/>
                <w:lang w:val="nn-NO"/>
              </w:rPr>
              <w:t xml:space="preserve">Avdelingssjef </w:t>
            </w:r>
            <w:proofErr w:type="spellStart"/>
            <w:r w:rsidRPr="00A14E1B">
              <w:rPr>
                <w:sz w:val="24"/>
                <w:szCs w:val="24"/>
                <w:lang w:val="nn-NO"/>
              </w:rPr>
              <w:t>LMBB</w:t>
            </w:r>
            <w:proofErr w:type="spellEnd"/>
          </w:p>
        </w:tc>
        <w:tc>
          <w:tcPr>
            <w:tcW w:w="2205" w:type="dxa"/>
          </w:tcPr>
          <w:p w:rsidRPr="00C22805" w:rsidR="00124B9D" w:rsidP="00124B9D" w:rsidRDefault="00124B9D" w14:paraId="0CEF55CA" w14:textId="22200541">
            <w:pPr>
              <w:rPr>
                <w:sz w:val="24"/>
                <w:szCs w:val="24"/>
                <w:lang w:val="nn-NO"/>
              </w:rPr>
            </w:pPr>
            <w:r w:rsidRPr="005B1EE1">
              <w:rPr>
                <w:sz w:val="24"/>
                <w:szCs w:val="24"/>
                <w:lang w:val="nn-NO"/>
              </w:rPr>
              <w:t>Helse Førde</w:t>
            </w:r>
            <w:r>
              <w:rPr>
                <w:sz w:val="24"/>
                <w:szCs w:val="24"/>
                <w:lang w:val="nn-NO"/>
              </w:rPr>
              <w:t xml:space="preserve"> HF</w:t>
            </w:r>
          </w:p>
        </w:tc>
        <w:tc>
          <w:tcPr>
            <w:tcW w:w="850" w:type="dxa"/>
          </w:tcPr>
          <w:p w:rsidR="00124B9D" w:rsidP="00124B9D" w:rsidRDefault="00412A85" w14:paraId="54BAEBB1" w14:textId="745E954A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x</w:t>
            </w:r>
          </w:p>
        </w:tc>
      </w:tr>
      <w:tr w:rsidRPr="00C22805" w:rsidR="00124B9D" w:rsidTr="4BEFDC6D" w14:paraId="242695B3" w14:textId="77777777">
        <w:tc>
          <w:tcPr>
            <w:tcW w:w="2969" w:type="dxa"/>
          </w:tcPr>
          <w:p w:rsidRPr="00A14E1B" w:rsidR="00124B9D" w:rsidP="00124B9D" w:rsidRDefault="00124B9D" w14:paraId="242695AF" w14:textId="77777777">
            <w:pPr>
              <w:rPr>
                <w:sz w:val="24"/>
                <w:szCs w:val="24"/>
                <w:lang w:val="nn-NO"/>
              </w:rPr>
            </w:pPr>
            <w:r w:rsidRPr="00A14E1B">
              <w:rPr>
                <w:sz w:val="24"/>
                <w:szCs w:val="24"/>
                <w:lang w:val="nn-NO"/>
              </w:rPr>
              <w:t>Dagrun Kyrkjebø</w:t>
            </w:r>
          </w:p>
        </w:tc>
        <w:tc>
          <w:tcPr>
            <w:tcW w:w="3544" w:type="dxa"/>
          </w:tcPr>
          <w:p w:rsidRPr="00A14E1B" w:rsidR="00124B9D" w:rsidP="00124B9D" w:rsidRDefault="00124B9D" w14:paraId="242695B0" w14:textId="77777777">
            <w:pPr>
              <w:rPr>
                <w:sz w:val="24"/>
                <w:szCs w:val="24"/>
                <w:lang w:val="nn-NO"/>
              </w:rPr>
            </w:pPr>
            <w:r w:rsidRPr="00A14E1B">
              <w:rPr>
                <w:sz w:val="24"/>
                <w:szCs w:val="24"/>
                <w:lang w:val="nn-NO"/>
              </w:rPr>
              <w:t xml:space="preserve">Samhandlingssjef </w:t>
            </w:r>
          </w:p>
        </w:tc>
        <w:tc>
          <w:tcPr>
            <w:tcW w:w="2205" w:type="dxa"/>
          </w:tcPr>
          <w:p w:rsidRPr="00C22805" w:rsidR="00124B9D" w:rsidP="00124B9D" w:rsidRDefault="00124B9D" w14:paraId="242695B1" w14:textId="77777777">
            <w:pPr>
              <w:rPr>
                <w:sz w:val="24"/>
                <w:szCs w:val="24"/>
                <w:lang w:val="nn-NO"/>
              </w:rPr>
            </w:pPr>
            <w:r w:rsidRPr="00C22805">
              <w:rPr>
                <w:sz w:val="24"/>
                <w:szCs w:val="24"/>
                <w:lang w:val="nn-NO"/>
              </w:rPr>
              <w:t>Helse Førde HF</w:t>
            </w:r>
          </w:p>
        </w:tc>
        <w:tc>
          <w:tcPr>
            <w:tcW w:w="850" w:type="dxa"/>
          </w:tcPr>
          <w:p w:rsidR="00124B9D" w:rsidP="00124B9D" w:rsidRDefault="00124B9D" w14:paraId="242695B2" w14:textId="77777777">
            <w:pPr>
              <w:rPr>
                <w:sz w:val="24"/>
                <w:szCs w:val="24"/>
                <w:lang w:val="nn-NO"/>
              </w:rPr>
            </w:pPr>
          </w:p>
        </w:tc>
      </w:tr>
      <w:tr w:rsidRPr="00C22805" w:rsidR="00124B9D" w:rsidTr="4BEFDC6D" w14:paraId="242695D1" w14:textId="77777777">
        <w:tc>
          <w:tcPr>
            <w:tcW w:w="2969" w:type="dxa"/>
          </w:tcPr>
          <w:p w:rsidRPr="00A14E1B" w:rsidR="00124B9D" w:rsidP="00124B9D" w:rsidRDefault="00124B9D" w14:paraId="242695CD" w14:textId="784DA63A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Kjell-Wernik Nystøyl</w:t>
            </w:r>
          </w:p>
        </w:tc>
        <w:tc>
          <w:tcPr>
            <w:tcW w:w="3544" w:type="dxa"/>
          </w:tcPr>
          <w:p w:rsidRPr="00A14E1B" w:rsidR="00124B9D" w:rsidP="00124B9D" w:rsidRDefault="00124B9D" w14:paraId="242695CE" w14:textId="77777777">
            <w:pPr>
              <w:rPr>
                <w:sz w:val="24"/>
                <w:szCs w:val="24"/>
                <w:lang w:val="nn-NO"/>
              </w:rPr>
            </w:pPr>
            <w:r w:rsidRPr="00A14E1B">
              <w:rPr>
                <w:sz w:val="24"/>
                <w:szCs w:val="24"/>
                <w:lang w:val="nn-NO"/>
              </w:rPr>
              <w:t>Samhandlingskoordinator</w:t>
            </w:r>
          </w:p>
        </w:tc>
        <w:tc>
          <w:tcPr>
            <w:tcW w:w="2205" w:type="dxa"/>
          </w:tcPr>
          <w:p w:rsidR="00124B9D" w:rsidP="00124B9D" w:rsidRDefault="00124B9D" w14:paraId="242695CF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Interkommunalt</w:t>
            </w:r>
          </w:p>
        </w:tc>
        <w:tc>
          <w:tcPr>
            <w:tcW w:w="850" w:type="dxa"/>
          </w:tcPr>
          <w:p w:rsidRPr="00C22805" w:rsidR="00124B9D" w:rsidP="00124B9D" w:rsidRDefault="00124B9D" w14:paraId="242695D0" w14:textId="77777777">
            <w:pPr>
              <w:rPr>
                <w:sz w:val="24"/>
                <w:szCs w:val="24"/>
                <w:lang w:val="nn-NO"/>
              </w:rPr>
            </w:pPr>
          </w:p>
        </w:tc>
      </w:tr>
      <w:tr w:rsidRPr="001C1941" w:rsidR="00124B9D" w:rsidTr="4BEFDC6D" w14:paraId="242695D5" w14:textId="77777777">
        <w:tc>
          <w:tcPr>
            <w:tcW w:w="2969" w:type="dxa"/>
          </w:tcPr>
          <w:p w:rsidRPr="00A14E1B" w:rsidR="00124B9D" w:rsidP="00124B9D" w:rsidRDefault="00124B9D" w14:paraId="242695D2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Magne Sellevold</w:t>
            </w:r>
          </w:p>
        </w:tc>
        <w:tc>
          <w:tcPr>
            <w:tcW w:w="5749" w:type="dxa"/>
            <w:gridSpan w:val="2"/>
          </w:tcPr>
          <w:p w:rsidR="00124B9D" w:rsidP="00124B9D" w:rsidRDefault="00124B9D" w14:paraId="242695D3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Brukarrepresentant Felles brukarutval i Sogn og Fjordane</w:t>
            </w:r>
          </w:p>
        </w:tc>
        <w:tc>
          <w:tcPr>
            <w:tcW w:w="850" w:type="dxa"/>
          </w:tcPr>
          <w:p w:rsidRPr="00C22805" w:rsidR="00124B9D" w:rsidP="00124B9D" w:rsidRDefault="00412A85" w14:paraId="242695D4" w14:textId="6B922F3E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x</w:t>
            </w:r>
          </w:p>
        </w:tc>
      </w:tr>
      <w:tr w:rsidRPr="001C1941" w:rsidR="00124B9D" w:rsidTr="4BEFDC6D" w14:paraId="242695D9" w14:textId="77777777">
        <w:tc>
          <w:tcPr>
            <w:tcW w:w="2969" w:type="dxa"/>
          </w:tcPr>
          <w:p w:rsidRPr="00A14E1B" w:rsidR="00124B9D" w:rsidP="00124B9D" w:rsidRDefault="00124B9D" w14:paraId="242695D6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Marita Aarvik</w:t>
            </w:r>
          </w:p>
        </w:tc>
        <w:tc>
          <w:tcPr>
            <w:tcW w:w="5749" w:type="dxa"/>
            <w:gridSpan w:val="2"/>
          </w:tcPr>
          <w:p w:rsidR="00124B9D" w:rsidP="00124B9D" w:rsidRDefault="00124B9D" w14:paraId="242695D7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Leiar Felles brukarutval i Sogn og Fjordane</w:t>
            </w:r>
          </w:p>
        </w:tc>
        <w:tc>
          <w:tcPr>
            <w:tcW w:w="850" w:type="dxa"/>
          </w:tcPr>
          <w:p w:rsidRPr="00C22805" w:rsidR="00124B9D" w:rsidP="00124B9D" w:rsidRDefault="006025D6" w14:paraId="242695D8" w14:textId="3F835E39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x</w:t>
            </w:r>
          </w:p>
        </w:tc>
      </w:tr>
      <w:tr w:rsidRPr="00C22805" w:rsidR="00124B9D" w:rsidTr="4BEFDC6D" w14:paraId="24269610" w14:textId="77777777">
        <w:tc>
          <w:tcPr>
            <w:tcW w:w="2969" w:type="dxa"/>
            <w:shd w:val="clear" w:color="auto" w:fill="92CDDC"/>
          </w:tcPr>
          <w:p w:rsidRPr="00C22805" w:rsidR="00124B9D" w:rsidP="00124B9D" w:rsidRDefault="00124B9D" w14:paraId="2426960C" w14:textId="77777777">
            <w:pPr>
              <w:rPr>
                <w:b/>
                <w:sz w:val="24"/>
                <w:szCs w:val="24"/>
                <w:lang w:val="nn-NO"/>
              </w:rPr>
            </w:pPr>
            <w:r w:rsidRPr="00C22805">
              <w:rPr>
                <w:b/>
                <w:sz w:val="24"/>
                <w:szCs w:val="24"/>
                <w:lang w:val="nn-NO"/>
              </w:rPr>
              <w:t>Observatørar:</w:t>
            </w:r>
          </w:p>
        </w:tc>
        <w:tc>
          <w:tcPr>
            <w:tcW w:w="3544" w:type="dxa"/>
            <w:shd w:val="clear" w:color="auto" w:fill="92CDDC"/>
          </w:tcPr>
          <w:p w:rsidRPr="00C22805" w:rsidR="00124B9D" w:rsidP="00124B9D" w:rsidRDefault="00124B9D" w14:paraId="2426960D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2205" w:type="dxa"/>
            <w:shd w:val="clear" w:color="auto" w:fill="92CDDC"/>
          </w:tcPr>
          <w:p w:rsidRPr="00C22805" w:rsidR="00124B9D" w:rsidP="00124B9D" w:rsidRDefault="00124B9D" w14:paraId="2426960E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850" w:type="dxa"/>
            <w:shd w:val="clear" w:color="auto" w:fill="92CDDC"/>
          </w:tcPr>
          <w:p w:rsidRPr="00C22805" w:rsidR="00124B9D" w:rsidP="00124B9D" w:rsidRDefault="00124B9D" w14:paraId="2426960F" w14:textId="77777777">
            <w:pPr>
              <w:rPr>
                <w:sz w:val="24"/>
                <w:szCs w:val="24"/>
                <w:lang w:val="nn-NO"/>
              </w:rPr>
            </w:pPr>
          </w:p>
        </w:tc>
      </w:tr>
      <w:tr w:rsidRPr="00C22805" w:rsidR="00124B9D" w:rsidTr="4BEFDC6D" w14:paraId="24269615" w14:textId="77777777">
        <w:tc>
          <w:tcPr>
            <w:tcW w:w="2969" w:type="dxa"/>
          </w:tcPr>
          <w:p w:rsidRPr="00C22805" w:rsidR="00124B9D" w:rsidP="00124B9D" w:rsidRDefault="00124B9D" w14:paraId="24269611" w14:textId="77777777">
            <w:pPr>
              <w:rPr>
                <w:sz w:val="24"/>
                <w:szCs w:val="24"/>
                <w:lang w:val="nn-NO"/>
              </w:rPr>
            </w:pPr>
            <w:r w:rsidRPr="00C22805">
              <w:rPr>
                <w:sz w:val="24"/>
                <w:szCs w:val="24"/>
                <w:lang w:val="nn-NO"/>
              </w:rPr>
              <w:t xml:space="preserve">Normund Svoen </w:t>
            </w:r>
          </w:p>
        </w:tc>
        <w:tc>
          <w:tcPr>
            <w:tcW w:w="3544" w:type="dxa"/>
          </w:tcPr>
          <w:p w:rsidRPr="00C22805" w:rsidR="00124B9D" w:rsidP="00124B9D" w:rsidRDefault="00124B9D" w14:paraId="24269612" w14:textId="2B7E71D7">
            <w:pPr>
              <w:rPr>
                <w:sz w:val="24"/>
                <w:szCs w:val="24"/>
                <w:lang w:val="nn-NO"/>
              </w:rPr>
            </w:pPr>
            <w:proofErr w:type="spellStart"/>
            <w:r w:rsidRPr="00C22805">
              <w:rPr>
                <w:sz w:val="24"/>
                <w:szCs w:val="24"/>
                <w:lang w:val="nn-NO"/>
              </w:rPr>
              <w:t>PKO</w:t>
            </w:r>
            <w:proofErr w:type="spellEnd"/>
            <w:r>
              <w:rPr>
                <w:sz w:val="24"/>
                <w:szCs w:val="24"/>
                <w:lang w:val="nn-NO"/>
              </w:rPr>
              <w:t xml:space="preserve"> - Sunnfjord</w:t>
            </w:r>
          </w:p>
        </w:tc>
        <w:tc>
          <w:tcPr>
            <w:tcW w:w="2205" w:type="dxa"/>
          </w:tcPr>
          <w:p w:rsidRPr="00C22805" w:rsidR="00124B9D" w:rsidP="00124B9D" w:rsidRDefault="00124B9D" w14:paraId="24269613" w14:textId="38437A09">
            <w:pPr>
              <w:rPr>
                <w:sz w:val="24"/>
                <w:szCs w:val="24"/>
                <w:lang w:val="nn-NO"/>
              </w:rPr>
            </w:pPr>
            <w:r w:rsidRPr="00C22805">
              <w:rPr>
                <w:sz w:val="24"/>
                <w:szCs w:val="24"/>
                <w:lang w:val="nn-NO"/>
              </w:rPr>
              <w:t>Helse Førde HF</w:t>
            </w:r>
          </w:p>
        </w:tc>
        <w:tc>
          <w:tcPr>
            <w:tcW w:w="850" w:type="dxa"/>
          </w:tcPr>
          <w:p w:rsidRPr="00C22805" w:rsidR="00124B9D" w:rsidP="00124B9D" w:rsidRDefault="00124B9D" w14:paraId="24269614" w14:textId="77777777">
            <w:pPr>
              <w:rPr>
                <w:sz w:val="24"/>
                <w:szCs w:val="24"/>
                <w:lang w:val="nn-NO"/>
              </w:rPr>
            </w:pPr>
          </w:p>
        </w:tc>
      </w:tr>
      <w:tr w:rsidRPr="00C22805" w:rsidR="00124B9D" w:rsidTr="4BEFDC6D" w14:paraId="2426961A" w14:textId="77777777">
        <w:tc>
          <w:tcPr>
            <w:tcW w:w="2969" w:type="dxa"/>
          </w:tcPr>
          <w:p w:rsidRPr="00C22805" w:rsidR="00124B9D" w:rsidP="00124B9D" w:rsidRDefault="00124B9D" w14:paraId="24269616" w14:textId="77777777">
            <w:pPr>
              <w:rPr>
                <w:sz w:val="24"/>
                <w:szCs w:val="24"/>
                <w:lang w:val="nn-NO"/>
              </w:rPr>
            </w:pPr>
            <w:r w:rsidRPr="00E70F22">
              <w:rPr>
                <w:sz w:val="24"/>
                <w:szCs w:val="24"/>
                <w:lang w:val="nn-NO"/>
              </w:rPr>
              <w:t>Anita Sørheim</w:t>
            </w:r>
          </w:p>
        </w:tc>
        <w:tc>
          <w:tcPr>
            <w:tcW w:w="3544" w:type="dxa"/>
          </w:tcPr>
          <w:p w:rsidRPr="00BB3B0F" w:rsidR="00124B9D" w:rsidP="00124B9D" w:rsidRDefault="00124B9D" w14:paraId="24269617" w14:textId="4284C7AE">
            <w:pPr>
              <w:rPr>
                <w:sz w:val="24"/>
                <w:szCs w:val="24"/>
                <w:lang w:val="nn-NO"/>
              </w:rPr>
            </w:pPr>
            <w:proofErr w:type="spellStart"/>
            <w:r w:rsidRPr="00BB3B0F">
              <w:rPr>
                <w:sz w:val="24"/>
                <w:szCs w:val="24"/>
                <w:lang w:val="nn-NO"/>
              </w:rPr>
              <w:t>PKO</w:t>
            </w:r>
            <w:proofErr w:type="spellEnd"/>
            <w:r>
              <w:rPr>
                <w:sz w:val="24"/>
                <w:szCs w:val="24"/>
                <w:lang w:val="nn-NO"/>
              </w:rPr>
              <w:t xml:space="preserve"> - Nordfjord</w:t>
            </w:r>
          </w:p>
        </w:tc>
        <w:tc>
          <w:tcPr>
            <w:tcW w:w="2205" w:type="dxa"/>
          </w:tcPr>
          <w:p w:rsidRPr="00BB3B0F" w:rsidR="00124B9D" w:rsidP="00124B9D" w:rsidRDefault="00124B9D" w14:paraId="24269618" w14:textId="73B8A63D">
            <w:pPr>
              <w:rPr>
                <w:sz w:val="24"/>
                <w:szCs w:val="24"/>
                <w:lang w:val="nn-NO"/>
              </w:rPr>
            </w:pPr>
            <w:r w:rsidRPr="00BB3B0F">
              <w:rPr>
                <w:sz w:val="24"/>
                <w:szCs w:val="24"/>
                <w:lang w:val="nn-NO"/>
              </w:rPr>
              <w:t>Helse Førde H</w:t>
            </w:r>
            <w:r>
              <w:rPr>
                <w:sz w:val="24"/>
                <w:szCs w:val="24"/>
                <w:lang w:val="nn-NO"/>
              </w:rPr>
              <w:t>F</w:t>
            </w:r>
          </w:p>
        </w:tc>
        <w:tc>
          <w:tcPr>
            <w:tcW w:w="850" w:type="dxa"/>
          </w:tcPr>
          <w:p w:rsidRPr="00C22805" w:rsidR="00124B9D" w:rsidP="00124B9D" w:rsidRDefault="00124B9D" w14:paraId="24269619" w14:textId="77777777">
            <w:pPr>
              <w:rPr>
                <w:sz w:val="24"/>
                <w:szCs w:val="24"/>
                <w:lang w:val="nn-NO"/>
              </w:rPr>
            </w:pPr>
          </w:p>
        </w:tc>
      </w:tr>
    </w:tbl>
    <w:p w:rsidR="002A5626" w:rsidP="005B1EE1" w:rsidRDefault="005B1EE1" w14:paraId="2426961B" w14:textId="201D8014">
      <w:pPr>
        <w:spacing w:after="120"/>
        <w:rPr>
          <w:b/>
          <w:color w:val="252525"/>
          <w:sz w:val="22"/>
          <w:szCs w:val="22"/>
        </w:rPr>
      </w:pPr>
      <w:r w:rsidRPr="005B1EE1">
        <w:rPr>
          <w:b/>
          <w:color w:val="252525"/>
          <w:sz w:val="22"/>
          <w:szCs w:val="22"/>
        </w:rPr>
        <w:t xml:space="preserve"> </w:t>
      </w:r>
    </w:p>
    <w:tbl>
      <w:tblPr>
        <w:tblW w:w="97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"/>
        <w:gridCol w:w="5419"/>
        <w:gridCol w:w="885"/>
        <w:gridCol w:w="2400"/>
      </w:tblGrid>
      <w:tr w:rsidRPr="007527D6" w:rsidR="000A0183" w:rsidTr="4C3550DB" w14:paraId="24269620" w14:textId="77777777">
        <w:tc>
          <w:tcPr>
            <w:tcW w:w="1020" w:type="dxa"/>
            <w:shd w:val="clear" w:color="auto" w:fill="9CC2E5" w:themeFill="accent5" w:themeFillTint="99"/>
          </w:tcPr>
          <w:p w:rsidRPr="007527D6" w:rsidR="00B42894" w:rsidP="007527D6" w:rsidRDefault="00B42894" w14:paraId="2426961C" w14:textId="77777777">
            <w:pPr>
              <w:spacing w:after="120"/>
              <w:rPr>
                <w:b/>
                <w:color w:val="252525"/>
                <w:sz w:val="22"/>
                <w:szCs w:val="22"/>
                <w:lang w:val="nn-NO"/>
              </w:rPr>
            </w:pPr>
            <w:proofErr w:type="spellStart"/>
            <w:r w:rsidRPr="007527D6">
              <w:rPr>
                <w:b/>
                <w:color w:val="252525"/>
                <w:sz w:val="22"/>
                <w:szCs w:val="22"/>
                <w:lang w:val="nn-NO"/>
              </w:rPr>
              <w:t>Saksnr</w:t>
            </w:r>
            <w:proofErr w:type="spellEnd"/>
          </w:p>
        </w:tc>
        <w:tc>
          <w:tcPr>
            <w:tcW w:w="5419" w:type="dxa"/>
            <w:shd w:val="clear" w:color="auto" w:fill="9CC2E5" w:themeFill="accent5" w:themeFillTint="99"/>
          </w:tcPr>
          <w:p w:rsidRPr="007527D6" w:rsidR="00B42894" w:rsidP="007527D6" w:rsidRDefault="00B42894" w14:paraId="2426961D" w14:textId="77777777">
            <w:pPr>
              <w:spacing w:after="120"/>
              <w:rPr>
                <w:b/>
                <w:color w:val="252525"/>
                <w:sz w:val="22"/>
                <w:szCs w:val="22"/>
                <w:lang w:val="nn-NO"/>
              </w:rPr>
            </w:pPr>
            <w:r w:rsidRPr="007527D6">
              <w:rPr>
                <w:b/>
                <w:color w:val="252525"/>
                <w:sz w:val="22"/>
                <w:szCs w:val="22"/>
                <w:lang w:val="nn-NO"/>
              </w:rPr>
              <w:t>Tema</w:t>
            </w:r>
          </w:p>
        </w:tc>
        <w:tc>
          <w:tcPr>
            <w:tcW w:w="885" w:type="dxa"/>
            <w:shd w:val="clear" w:color="auto" w:fill="9CC2E5" w:themeFill="accent5" w:themeFillTint="99"/>
          </w:tcPr>
          <w:p w:rsidRPr="007527D6" w:rsidR="00B42894" w:rsidP="007527D6" w:rsidRDefault="00D90AB6" w14:paraId="2426961E" w14:textId="77777777">
            <w:pPr>
              <w:spacing w:after="120"/>
              <w:rPr>
                <w:b/>
                <w:color w:val="252525"/>
                <w:sz w:val="22"/>
                <w:szCs w:val="22"/>
                <w:lang w:val="nn-NO"/>
              </w:rPr>
            </w:pPr>
            <w:r w:rsidRPr="007527D6">
              <w:rPr>
                <w:b/>
                <w:color w:val="252525"/>
                <w:sz w:val="22"/>
                <w:szCs w:val="22"/>
                <w:lang w:val="nn-NO"/>
              </w:rPr>
              <w:t xml:space="preserve">Ca </w:t>
            </w:r>
            <w:proofErr w:type="spellStart"/>
            <w:r w:rsidRPr="007527D6">
              <w:rPr>
                <w:b/>
                <w:color w:val="252525"/>
                <w:sz w:val="22"/>
                <w:szCs w:val="22"/>
                <w:lang w:val="nn-NO"/>
              </w:rPr>
              <w:t>kl</w:t>
            </w:r>
            <w:proofErr w:type="spellEnd"/>
          </w:p>
        </w:tc>
        <w:tc>
          <w:tcPr>
            <w:tcW w:w="2400" w:type="dxa"/>
            <w:shd w:val="clear" w:color="auto" w:fill="9CC2E5" w:themeFill="accent5" w:themeFillTint="99"/>
          </w:tcPr>
          <w:p w:rsidRPr="007527D6" w:rsidR="00B42894" w:rsidP="007527D6" w:rsidRDefault="00B42894" w14:paraId="2426961F" w14:textId="77777777">
            <w:pPr>
              <w:spacing w:after="120"/>
              <w:rPr>
                <w:b/>
                <w:color w:val="252525"/>
                <w:sz w:val="22"/>
                <w:szCs w:val="22"/>
                <w:lang w:val="nn-NO"/>
              </w:rPr>
            </w:pPr>
            <w:r w:rsidRPr="007527D6">
              <w:rPr>
                <w:b/>
                <w:color w:val="252525"/>
                <w:sz w:val="22"/>
                <w:szCs w:val="22"/>
                <w:lang w:val="nn-NO"/>
              </w:rPr>
              <w:t>Ansvar</w:t>
            </w:r>
          </w:p>
        </w:tc>
      </w:tr>
      <w:tr w:rsidR="0A2ECA2A" w:rsidTr="4C3550DB" w14:paraId="47BBF4CE" w14:textId="77777777">
        <w:trPr>
          <w:trHeight w:val="300"/>
        </w:trPr>
        <w:tc>
          <w:tcPr>
            <w:tcW w:w="6439" w:type="dxa"/>
            <w:gridSpan w:val="2"/>
            <w:shd w:val="clear" w:color="auto" w:fill="auto"/>
          </w:tcPr>
          <w:p w:rsidR="12E9D695" w:rsidP="079E3088" w:rsidRDefault="2E5221A4" w14:paraId="156E1C39" w14:textId="6C5314E3">
            <w:pPr>
              <w:rPr>
                <w:b/>
                <w:bCs/>
                <w:sz w:val="24"/>
                <w:szCs w:val="24"/>
                <w:lang w:val="nn-NO"/>
              </w:rPr>
            </w:pPr>
            <w:r w:rsidRPr="32BB9556">
              <w:rPr>
                <w:b/>
                <w:bCs/>
                <w:sz w:val="24"/>
                <w:szCs w:val="24"/>
                <w:lang w:val="nn-NO"/>
              </w:rPr>
              <w:t xml:space="preserve">                  </w:t>
            </w:r>
            <w:r w:rsidRPr="32BB9556" w:rsidR="12E9D695">
              <w:rPr>
                <w:b/>
                <w:sz w:val="24"/>
                <w:szCs w:val="24"/>
                <w:lang w:val="nn-NO"/>
              </w:rPr>
              <w:t xml:space="preserve">Vi møtast ved hovudinngangen for ei </w:t>
            </w:r>
            <w:r w:rsidRPr="079E3088" w:rsidR="30B08636">
              <w:rPr>
                <w:b/>
                <w:bCs/>
                <w:sz w:val="24"/>
                <w:szCs w:val="24"/>
                <w:lang w:val="nn-NO"/>
              </w:rPr>
              <w:t xml:space="preserve">          </w:t>
            </w:r>
          </w:p>
          <w:p w:rsidR="12E9D695" w:rsidP="0A2ECA2A" w:rsidRDefault="30B08636" w14:paraId="49570527" w14:textId="2E088DD5">
            <w:pPr>
              <w:rPr>
                <w:b/>
                <w:sz w:val="24"/>
                <w:szCs w:val="24"/>
                <w:lang w:val="nn-NO"/>
              </w:rPr>
            </w:pPr>
            <w:r w:rsidRPr="079E3088">
              <w:rPr>
                <w:b/>
                <w:bCs/>
                <w:sz w:val="24"/>
                <w:szCs w:val="24"/>
                <w:lang w:val="nn-NO"/>
              </w:rPr>
              <w:t xml:space="preserve">                  </w:t>
            </w:r>
            <w:r w:rsidRPr="32BB9556" w:rsidR="12E9D695">
              <w:rPr>
                <w:b/>
                <w:sz w:val="24"/>
                <w:szCs w:val="24"/>
                <w:lang w:val="nn-NO"/>
              </w:rPr>
              <w:t>kort informasjonsrunde v/ stadleg leiar</w:t>
            </w:r>
          </w:p>
        </w:tc>
        <w:tc>
          <w:tcPr>
            <w:tcW w:w="885" w:type="dxa"/>
            <w:shd w:val="clear" w:color="auto" w:fill="auto"/>
          </w:tcPr>
          <w:p w:rsidR="0A2ECA2A" w:rsidP="0A2ECA2A" w:rsidRDefault="12E9D695" w14:paraId="21FAB373" w14:textId="0D56FF58">
            <w:pPr>
              <w:rPr>
                <w:b/>
                <w:color w:val="252525"/>
                <w:sz w:val="24"/>
                <w:szCs w:val="24"/>
                <w:lang w:val="nn-NO"/>
              </w:rPr>
            </w:pPr>
            <w:r w:rsidRPr="32BB9556">
              <w:rPr>
                <w:b/>
                <w:color w:val="252525"/>
                <w:sz w:val="24"/>
                <w:szCs w:val="24"/>
                <w:lang w:val="nn-NO"/>
              </w:rPr>
              <w:t>10.00</w:t>
            </w:r>
          </w:p>
        </w:tc>
        <w:tc>
          <w:tcPr>
            <w:tcW w:w="2400" w:type="dxa"/>
            <w:shd w:val="clear" w:color="auto" w:fill="auto"/>
          </w:tcPr>
          <w:p w:rsidR="0A2ECA2A" w:rsidP="0A2ECA2A" w:rsidRDefault="12E9D695" w14:paraId="1CC8DA1D" w14:textId="698C66B2">
            <w:pPr>
              <w:rPr>
                <w:b/>
                <w:color w:val="252525"/>
                <w:sz w:val="24"/>
                <w:szCs w:val="24"/>
                <w:lang w:val="nn-NO"/>
              </w:rPr>
            </w:pPr>
            <w:r w:rsidRPr="32BB9556">
              <w:rPr>
                <w:b/>
                <w:color w:val="252525"/>
                <w:sz w:val="24"/>
                <w:szCs w:val="24"/>
                <w:lang w:val="nn-NO"/>
              </w:rPr>
              <w:t>Vidar Øvrebø</w:t>
            </w:r>
          </w:p>
        </w:tc>
      </w:tr>
      <w:tr w:rsidRPr="007527D6" w:rsidR="000A0183" w:rsidTr="4C3550DB" w14:paraId="24269625" w14:textId="77777777">
        <w:tc>
          <w:tcPr>
            <w:tcW w:w="1020" w:type="dxa"/>
            <w:shd w:val="clear" w:color="auto" w:fill="auto"/>
          </w:tcPr>
          <w:p w:rsidRPr="007527D6" w:rsidR="00B42894" w:rsidP="000A0183" w:rsidRDefault="3BEEF003" w14:paraId="24269621" w14:textId="5E22EC1D">
            <w:pPr>
              <w:rPr>
                <w:sz w:val="24"/>
                <w:szCs w:val="24"/>
                <w:lang w:val="nn-NO"/>
              </w:rPr>
            </w:pPr>
            <w:r w:rsidRPr="12071DC2">
              <w:rPr>
                <w:sz w:val="24"/>
                <w:szCs w:val="24"/>
                <w:lang w:val="nn-NO"/>
              </w:rPr>
              <w:t>24</w:t>
            </w:r>
            <w:r w:rsidRPr="12071DC2" w:rsidR="00520B81">
              <w:rPr>
                <w:sz w:val="24"/>
                <w:szCs w:val="24"/>
                <w:lang w:val="nn-NO"/>
              </w:rPr>
              <w:t>/24</w:t>
            </w:r>
          </w:p>
        </w:tc>
        <w:tc>
          <w:tcPr>
            <w:tcW w:w="5419" w:type="dxa"/>
            <w:shd w:val="clear" w:color="auto" w:fill="auto"/>
          </w:tcPr>
          <w:p w:rsidRPr="002C4E39" w:rsidR="00B42894" w:rsidP="00B42894" w:rsidRDefault="00F6492F" w14:paraId="24269622" w14:textId="77777777">
            <w:pPr>
              <w:rPr>
                <w:sz w:val="24"/>
                <w:szCs w:val="24"/>
                <w:lang w:val="nn-NO"/>
              </w:rPr>
            </w:pPr>
            <w:r w:rsidRPr="002C4E39">
              <w:rPr>
                <w:sz w:val="24"/>
                <w:szCs w:val="24"/>
                <w:lang w:val="nn-NO"/>
              </w:rPr>
              <w:t>Godkjenne innkalling og sakliste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Pr="002C4E39" w:rsidR="00B42894" w:rsidP="00625058" w:rsidRDefault="007109D6" w14:paraId="24269623" w14:textId="37E52DC4">
            <w:pPr>
              <w:spacing w:after="120"/>
              <w:rPr>
                <w:color w:val="252525"/>
                <w:sz w:val="24"/>
                <w:szCs w:val="24"/>
                <w:lang w:val="nn-NO"/>
              </w:rPr>
            </w:pPr>
            <w:r w:rsidRPr="002C4E39">
              <w:rPr>
                <w:color w:val="252525"/>
                <w:sz w:val="24"/>
                <w:szCs w:val="24"/>
                <w:lang w:val="nn-NO"/>
              </w:rPr>
              <w:t>10.</w:t>
            </w:r>
            <w:r w:rsidRPr="1E840527" w:rsidR="53AC5AD3">
              <w:rPr>
                <w:color w:val="252525"/>
                <w:sz w:val="24"/>
                <w:szCs w:val="24"/>
                <w:lang w:val="nn-NO"/>
              </w:rPr>
              <w:t>30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Pr="002C4E39" w:rsidR="00B42894" w:rsidP="00FE724F" w:rsidRDefault="007109D6" w14:paraId="24269624" w14:textId="4B9DEE42">
            <w:pPr>
              <w:spacing w:after="120"/>
              <w:rPr>
                <w:color w:val="252525"/>
                <w:sz w:val="24"/>
                <w:szCs w:val="24"/>
                <w:lang w:val="nn-NO"/>
              </w:rPr>
            </w:pPr>
            <w:r w:rsidRPr="002C4E39">
              <w:rPr>
                <w:color w:val="252525"/>
                <w:sz w:val="24"/>
                <w:szCs w:val="24"/>
                <w:lang w:val="nn-NO"/>
              </w:rPr>
              <w:t xml:space="preserve">Leiar </w:t>
            </w:r>
            <w:r w:rsidRPr="002C4E39" w:rsidR="00520B81">
              <w:rPr>
                <w:color w:val="252525"/>
                <w:sz w:val="24"/>
                <w:szCs w:val="24"/>
                <w:lang w:val="nn-NO"/>
              </w:rPr>
              <w:t>Barbro Longva</w:t>
            </w:r>
          </w:p>
        </w:tc>
      </w:tr>
      <w:tr w:rsidRPr="008C1F8F" w:rsidR="16AEF25E" w:rsidTr="4C3550DB" w14:paraId="4ACAD0C3" w14:textId="77777777">
        <w:trPr>
          <w:trHeight w:val="300"/>
        </w:trPr>
        <w:tc>
          <w:tcPr>
            <w:tcW w:w="1020" w:type="dxa"/>
            <w:shd w:val="clear" w:color="auto" w:fill="FFFFFF" w:themeFill="background1"/>
          </w:tcPr>
          <w:p w:rsidR="16AEF25E" w:rsidP="16AEF25E" w:rsidRDefault="139C204F" w14:paraId="2B14022F" w14:textId="4E0D5C73">
            <w:pPr>
              <w:rPr>
                <w:sz w:val="24"/>
                <w:szCs w:val="24"/>
                <w:lang w:val="nn-NO"/>
              </w:rPr>
            </w:pPr>
            <w:r w:rsidRPr="12071DC2">
              <w:rPr>
                <w:sz w:val="24"/>
                <w:szCs w:val="24"/>
                <w:lang w:val="nn-NO"/>
              </w:rPr>
              <w:t>25</w:t>
            </w:r>
            <w:r w:rsidRPr="12071DC2" w:rsidR="16AEF25E">
              <w:rPr>
                <w:sz w:val="24"/>
                <w:szCs w:val="24"/>
                <w:lang w:val="nn-NO"/>
              </w:rPr>
              <w:t>/24</w:t>
            </w:r>
          </w:p>
        </w:tc>
        <w:tc>
          <w:tcPr>
            <w:tcW w:w="5419" w:type="dxa"/>
            <w:shd w:val="clear" w:color="auto" w:fill="FFFFFF" w:themeFill="background1"/>
          </w:tcPr>
          <w:p w:rsidR="16AEF25E" w:rsidP="5A05BA94" w:rsidRDefault="16AEF25E" w14:paraId="509E03D1" w14:textId="3B4E3879">
            <w:pPr>
              <w:rPr>
                <w:sz w:val="24"/>
                <w:szCs w:val="24"/>
                <w:lang w:val="nn-NO"/>
              </w:rPr>
            </w:pPr>
            <w:r w:rsidRPr="16AEF25E">
              <w:rPr>
                <w:sz w:val="24"/>
                <w:szCs w:val="24"/>
                <w:lang w:val="nn-NO"/>
              </w:rPr>
              <w:t xml:space="preserve">Godkjenning av referat frå </w:t>
            </w:r>
            <w:proofErr w:type="spellStart"/>
            <w:r w:rsidRPr="16AEF25E">
              <w:rPr>
                <w:sz w:val="24"/>
                <w:szCs w:val="24"/>
                <w:lang w:val="nn-NO"/>
              </w:rPr>
              <w:t>forrige</w:t>
            </w:r>
            <w:proofErr w:type="spellEnd"/>
            <w:r w:rsidRPr="16AEF25E">
              <w:rPr>
                <w:sz w:val="24"/>
                <w:szCs w:val="24"/>
                <w:lang w:val="nn-NO"/>
              </w:rPr>
              <w:t xml:space="preserve"> møte</w:t>
            </w:r>
          </w:p>
          <w:p w:rsidR="16AEF25E" w:rsidP="16AEF25E" w:rsidRDefault="008C1F8F" w14:paraId="453760B0" w14:textId="149B255B">
            <w:pPr>
              <w:rPr>
                <w:color w:val="000000" w:themeColor="text1"/>
                <w:sz w:val="24"/>
                <w:szCs w:val="24"/>
                <w:lang w:val="nn-NO"/>
              </w:rPr>
            </w:pPr>
            <w:r>
              <w:rPr>
                <w:color w:val="000000" w:themeColor="text1"/>
                <w:sz w:val="24"/>
                <w:szCs w:val="24"/>
                <w:lang w:val="nn-NO"/>
              </w:rPr>
              <w:t>Orientering om oppfølging av sak</w:t>
            </w:r>
            <w:r w:rsidRPr="5A05BA94" w:rsidR="2A7397FC">
              <w:rPr>
                <w:color w:val="000000" w:themeColor="text1"/>
                <w:sz w:val="24"/>
                <w:szCs w:val="24"/>
                <w:lang w:val="nn-NO"/>
              </w:rPr>
              <w:t xml:space="preserve"> 4/24</w:t>
            </w:r>
            <w:r>
              <w:rPr>
                <w:color w:val="000000" w:themeColor="text1"/>
                <w:sz w:val="24"/>
                <w:szCs w:val="24"/>
                <w:lang w:val="nn-NO"/>
              </w:rPr>
              <w:t xml:space="preserve"> og 18/24</w:t>
            </w:r>
            <w:r w:rsidRPr="5A05BA94" w:rsidR="2A7397FC">
              <w:rPr>
                <w:color w:val="000000" w:themeColor="text1"/>
                <w:sz w:val="24"/>
                <w:szCs w:val="24"/>
                <w:lang w:val="nn-NO"/>
              </w:rPr>
              <w:t xml:space="preserve"> - mandat for arbeidsgruppe - utgreiing av samhandlingsrutinar, ADHD.    </w:t>
            </w:r>
          </w:p>
        </w:tc>
        <w:tc>
          <w:tcPr>
            <w:tcW w:w="885" w:type="dxa"/>
            <w:vMerge/>
          </w:tcPr>
          <w:p w:rsidRPr="008C1F8F" w:rsidR="00F751B0" w:rsidRDefault="00F751B0" w14:paraId="26915F31" w14:textId="77777777">
            <w:pPr>
              <w:rPr>
                <w:lang w:val="nn-NO"/>
              </w:rPr>
            </w:pPr>
          </w:p>
        </w:tc>
        <w:tc>
          <w:tcPr>
            <w:tcW w:w="2400" w:type="dxa"/>
            <w:vMerge/>
          </w:tcPr>
          <w:p w:rsidRPr="008C1F8F" w:rsidR="00F751B0" w:rsidRDefault="00F751B0" w14:paraId="0237F0E4" w14:textId="77777777">
            <w:pPr>
              <w:rPr>
                <w:lang w:val="nn-NO"/>
              </w:rPr>
            </w:pPr>
          </w:p>
        </w:tc>
      </w:tr>
      <w:tr w:rsidR="16AEF25E" w:rsidTr="4C3550DB" w14:paraId="09FC7499" w14:textId="77777777">
        <w:trPr>
          <w:trHeight w:val="300"/>
        </w:trPr>
        <w:tc>
          <w:tcPr>
            <w:tcW w:w="1020" w:type="dxa"/>
            <w:shd w:val="clear" w:color="auto" w:fill="auto"/>
          </w:tcPr>
          <w:p w:rsidR="16AEF25E" w:rsidP="16AEF25E" w:rsidRDefault="1F26B4D0" w14:paraId="6755D730" w14:textId="57A906A2">
            <w:pPr>
              <w:rPr>
                <w:sz w:val="24"/>
                <w:szCs w:val="24"/>
                <w:lang w:val="nn-NO"/>
              </w:rPr>
            </w:pPr>
            <w:r w:rsidRPr="12071DC2">
              <w:rPr>
                <w:sz w:val="24"/>
                <w:szCs w:val="24"/>
                <w:lang w:val="nn-NO"/>
              </w:rPr>
              <w:t>26</w:t>
            </w:r>
            <w:r w:rsidRPr="12071DC2" w:rsidR="6F793B26">
              <w:rPr>
                <w:sz w:val="24"/>
                <w:szCs w:val="24"/>
                <w:lang w:val="nn-NO"/>
              </w:rPr>
              <w:t>/24</w:t>
            </w:r>
          </w:p>
        </w:tc>
        <w:tc>
          <w:tcPr>
            <w:tcW w:w="5419" w:type="dxa"/>
            <w:shd w:val="clear" w:color="auto" w:fill="auto"/>
          </w:tcPr>
          <w:p w:rsidRPr="00072CAB" w:rsidR="16AEF25E" w:rsidP="0B257DD3" w:rsidRDefault="3683D0D0" w14:paraId="3D90C88B" w14:textId="5F72FD54">
            <w:pPr>
              <w:rPr>
                <w:sz w:val="24"/>
                <w:szCs w:val="24"/>
                <w:lang w:val="nn-NO"/>
              </w:rPr>
            </w:pPr>
            <w:r w:rsidRPr="00072CAB">
              <w:rPr>
                <w:sz w:val="24"/>
                <w:szCs w:val="24"/>
                <w:lang w:val="nn-NO"/>
              </w:rPr>
              <w:t>Statusoppdatering ulike felles prosjekt</w:t>
            </w:r>
          </w:p>
          <w:p w:rsidRPr="00072CAB" w:rsidR="16AEF25E" w:rsidP="0B257DD3" w:rsidRDefault="007D46CD" w14:paraId="1AE890ED" w14:textId="781F8E36">
            <w:pPr>
              <w:rPr>
                <w:sz w:val="24"/>
                <w:szCs w:val="24"/>
                <w:lang w:val="nn-NO"/>
              </w:rPr>
            </w:pPr>
            <w:r w:rsidRPr="00072CAB">
              <w:rPr>
                <w:sz w:val="24"/>
                <w:szCs w:val="24"/>
                <w:lang w:val="nn-NO"/>
              </w:rPr>
              <w:t xml:space="preserve">- </w:t>
            </w:r>
            <w:r w:rsidRPr="00072CAB" w:rsidR="000E1626">
              <w:rPr>
                <w:sz w:val="24"/>
                <w:szCs w:val="24"/>
                <w:lang w:val="nn-NO"/>
              </w:rPr>
              <w:t>K</w:t>
            </w:r>
            <w:r w:rsidRPr="00072CAB" w:rsidR="3A1AF53D">
              <w:rPr>
                <w:sz w:val="24"/>
                <w:szCs w:val="24"/>
                <w:lang w:val="nn-NO"/>
              </w:rPr>
              <w:t xml:space="preserve">ort orientering om samarbeidet </w:t>
            </w:r>
            <w:r w:rsidRPr="00072CAB" w:rsidR="48B6C9CB">
              <w:rPr>
                <w:sz w:val="24"/>
                <w:szCs w:val="24"/>
                <w:lang w:val="nn-NO"/>
              </w:rPr>
              <w:t xml:space="preserve">mellom xx  kommune og </w:t>
            </w:r>
            <w:r w:rsidRPr="00072CAB" w:rsidR="3A1AF53D">
              <w:rPr>
                <w:sz w:val="24"/>
                <w:szCs w:val="24"/>
                <w:lang w:val="nn-NO"/>
              </w:rPr>
              <w:t xml:space="preserve">BUP Nordfjord </w:t>
            </w:r>
            <w:r w:rsidRPr="00072CAB" w:rsidR="2C636635">
              <w:rPr>
                <w:sz w:val="24"/>
                <w:szCs w:val="24"/>
                <w:lang w:val="nn-NO"/>
              </w:rPr>
              <w:t>-</w:t>
            </w:r>
            <w:r w:rsidRPr="00072CAB" w:rsidR="3A1AF53D">
              <w:rPr>
                <w:sz w:val="24"/>
                <w:szCs w:val="24"/>
                <w:lang w:val="nn-NO"/>
              </w:rPr>
              <w:t xml:space="preserve"> vidare plan frå forprosjekt til prosjekt.</w:t>
            </w:r>
          </w:p>
          <w:p w:rsidRPr="00072CAB" w:rsidR="007D46CD" w:rsidP="0B257DD3" w:rsidRDefault="007D46CD" w14:paraId="2074D347" w14:textId="46F9FF26">
            <w:pPr>
              <w:rPr>
                <w:sz w:val="24"/>
                <w:szCs w:val="24"/>
                <w:lang w:val="nn-NO"/>
              </w:rPr>
            </w:pPr>
            <w:r w:rsidRPr="00072CAB">
              <w:rPr>
                <w:sz w:val="24"/>
                <w:szCs w:val="24"/>
                <w:lang w:val="nn-NO"/>
              </w:rPr>
              <w:t xml:space="preserve">- utviklingsprosjekt </w:t>
            </w:r>
            <w:r w:rsidRPr="00072CAB" w:rsidR="008F09ED">
              <w:rPr>
                <w:sz w:val="24"/>
                <w:szCs w:val="24"/>
                <w:lang w:val="nn-NO"/>
              </w:rPr>
              <w:t>rekruttering</w:t>
            </w:r>
            <w:r w:rsidRPr="00072CAB">
              <w:rPr>
                <w:sz w:val="24"/>
                <w:szCs w:val="24"/>
                <w:lang w:val="nn-NO"/>
              </w:rPr>
              <w:t>, kompetanse og felles planlegging</w:t>
            </w:r>
          </w:p>
          <w:p w:rsidRPr="00072CAB" w:rsidR="16AEF25E" w:rsidP="16AEF25E" w:rsidRDefault="007D46CD" w14:paraId="09815DE1" w14:textId="15A8091E">
            <w:pPr>
              <w:rPr>
                <w:sz w:val="24"/>
                <w:szCs w:val="24"/>
                <w:lang w:val="nn-NO"/>
              </w:rPr>
            </w:pPr>
            <w:r w:rsidRPr="00072CAB">
              <w:rPr>
                <w:sz w:val="24"/>
                <w:szCs w:val="24"/>
                <w:lang w:val="nn-NO"/>
              </w:rPr>
              <w:t>- arbeidsgruppa kartleggingsverktøy eldre</w:t>
            </w:r>
            <w:r w:rsidRPr="00072CAB" w:rsidR="10AB9E31">
              <w:rPr>
                <w:sz w:val="24"/>
                <w:szCs w:val="24"/>
                <w:lang w:val="nn-NO"/>
              </w:rPr>
              <w:t xml:space="preserve"> med </w:t>
            </w:r>
            <w:proofErr w:type="spellStart"/>
            <w:r w:rsidRPr="00072CAB" w:rsidR="10AB9E31">
              <w:rPr>
                <w:sz w:val="24"/>
                <w:szCs w:val="24"/>
                <w:lang w:val="nn-NO"/>
              </w:rPr>
              <w:t>skrøpelegheit</w:t>
            </w:r>
            <w:proofErr w:type="spellEnd"/>
          </w:p>
        </w:tc>
        <w:tc>
          <w:tcPr>
            <w:tcW w:w="885" w:type="dxa"/>
            <w:vMerge/>
          </w:tcPr>
          <w:p w:rsidR="16AEF25E" w:rsidP="16AEF25E" w:rsidRDefault="16AEF25E" w14:paraId="31FDA023" w14:textId="54D4771A">
            <w:pPr>
              <w:rPr>
                <w:sz w:val="24"/>
                <w:szCs w:val="24"/>
                <w:lang w:val="nn-NO"/>
              </w:rPr>
            </w:pPr>
            <w:r w:rsidRPr="16AEF25E">
              <w:rPr>
                <w:sz w:val="24"/>
                <w:szCs w:val="24"/>
                <w:lang w:val="nn-NO"/>
              </w:rPr>
              <w:t xml:space="preserve">Godkjenning av referat frå </w:t>
            </w:r>
            <w:proofErr w:type="spellStart"/>
            <w:r w:rsidRPr="16AEF25E">
              <w:rPr>
                <w:sz w:val="24"/>
                <w:szCs w:val="24"/>
                <w:lang w:val="nn-NO"/>
              </w:rPr>
              <w:t>forrige</w:t>
            </w:r>
            <w:proofErr w:type="spellEnd"/>
            <w:r w:rsidRPr="16AEF25E">
              <w:rPr>
                <w:sz w:val="24"/>
                <w:szCs w:val="24"/>
                <w:lang w:val="nn-NO"/>
              </w:rPr>
              <w:t xml:space="preserve"> møte</w:t>
            </w:r>
          </w:p>
        </w:tc>
        <w:tc>
          <w:tcPr>
            <w:tcW w:w="2400" w:type="dxa"/>
            <w:vMerge/>
          </w:tcPr>
          <w:p w:rsidR="16AEF25E" w:rsidP="16AEF25E" w:rsidRDefault="16AEF25E" w14:paraId="2E6801D8" w14:textId="66522513">
            <w:pPr>
              <w:rPr>
                <w:color w:val="252525"/>
                <w:sz w:val="24"/>
                <w:szCs w:val="24"/>
                <w:lang w:val="nn-NO"/>
              </w:rPr>
            </w:pPr>
          </w:p>
        </w:tc>
      </w:tr>
      <w:tr w:rsidRPr="007527D6" w:rsidR="000E47BF" w:rsidTr="4C3550DB" w14:paraId="2426962F" w14:textId="77777777">
        <w:tc>
          <w:tcPr>
            <w:tcW w:w="1020" w:type="dxa"/>
            <w:shd w:val="clear" w:color="auto" w:fill="auto"/>
          </w:tcPr>
          <w:p w:rsidR="000E47BF" w:rsidP="000E47BF" w:rsidRDefault="6B7F56ED" w14:paraId="2426962B" w14:textId="45364DBB">
            <w:pPr>
              <w:rPr>
                <w:sz w:val="24"/>
                <w:szCs w:val="24"/>
                <w:lang w:val="nn-NO"/>
              </w:rPr>
            </w:pPr>
            <w:r w:rsidRPr="18CE8A8A">
              <w:rPr>
                <w:sz w:val="24"/>
                <w:szCs w:val="24"/>
                <w:lang w:val="nn-NO"/>
              </w:rPr>
              <w:lastRenderedPageBreak/>
              <w:t>27</w:t>
            </w:r>
            <w:r w:rsidR="00520B81">
              <w:rPr>
                <w:sz w:val="24"/>
                <w:szCs w:val="24"/>
                <w:lang w:val="nn-NO"/>
              </w:rPr>
              <w:t>/24</w:t>
            </w:r>
          </w:p>
        </w:tc>
        <w:tc>
          <w:tcPr>
            <w:tcW w:w="5419" w:type="dxa"/>
            <w:shd w:val="clear" w:color="auto" w:fill="auto"/>
          </w:tcPr>
          <w:p w:rsidRPr="002C4E39" w:rsidR="000E47BF" w:rsidP="000E47BF" w:rsidRDefault="000E47BF" w14:paraId="2426962C" w14:textId="671E37DB">
            <w:pPr>
              <w:rPr>
                <w:sz w:val="24"/>
                <w:szCs w:val="24"/>
                <w:lang w:val="nn-NO"/>
              </w:rPr>
            </w:pPr>
            <w:r w:rsidRPr="3E01DF0A">
              <w:rPr>
                <w:sz w:val="24"/>
                <w:szCs w:val="24"/>
                <w:lang w:val="nn-NO"/>
              </w:rPr>
              <w:t>Aktuelt nytt frå</w:t>
            </w:r>
            <w:r w:rsidRPr="3E01DF0A" w:rsidR="00831671">
              <w:rPr>
                <w:sz w:val="24"/>
                <w:szCs w:val="24"/>
                <w:lang w:val="nn-NO"/>
              </w:rPr>
              <w:t xml:space="preserve"> samh</w:t>
            </w:r>
            <w:r w:rsidRPr="3E01DF0A" w:rsidR="00680892">
              <w:rPr>
                <w:sz w:val="24"/>
                <w:szCs w:val="24"/>
                <w:lang w:val="nn-NO"/>
              </w:rPr>
              <w:t>a</w:t>
            </w:r>
            <w:r w:rsidRPr="3E01DF0A" w:rsidR="00831671">
              <w:rPr>
                <w:sz w:val="24"/>
                <w:szCs w:val="24"/>
                <w:lang w:val="nn-NO"/>
              </w:rPr>
              <w:t>ndlingslegane</w:t>
            </w:r>
          </w:p>
        </w:tc>
        <w:tc>
          <w:tcPr>
            <w:tcW w:w="885" w:type="dxa"/>
            <w:shd w:val="clear" w:color="auto" w:fill="auto"/>
          </w:tcPr>
          <w:p w:rsidRPr="002C4E39" w:rsidR="000E47BF" w:rsidP="000E47BF" w:rsidRDefault="000E47BF" w14:paraId="2426962D" w14:textId="2C485B57">
            <w:pPr>
              <w:spacing w:after="120"/>
              <w:rPr>
                <w:color w:val="252525"/>
                <w:sz w:val="24"/>
                <w:szCs w:val="24"/>
                <w:lang w:val="nn-NO"/>
              </w:rPr>
            </w:pPr>
            <w:r w:rsidRPr="002C4E39">
              <w:rPr>
                <w:color w:val="252525"/>
                <w:sz w:val="24"/>
                <w:szCs w:val="24"/>
                <w:lang w:val="nn-NO"/>
              </w:rPr>
              <w:t>10.</w:t>
            </w:r>
            <w:r w:rsidRPr="5A05BA94" w:rsidR="2D5178C2">
              <w:rPr>
                <w:color w:val="252525"/>
                <w:sz w:val="24"/>
                <w:szCs w:val="24"/>
                <w:lang w:val="nn-NO"/>
              </w:rPr>
              <w:t>4</w:t>
            </w:r>
            <w:r w:rsidRPr="5A05BA94" w:rsidR="009603B8">
              <w:rPr>
                <w:color w:val="252525"/>
                <w:sz w:val="24"/>
                <w:szCs w:val="24"/>
                <w:lang w:val="nn-NO"/>
              </w:rPr>
              <w:t>5</w:t>
            </w:r>
          </w:p>
        </w:tc>
        <w:tc>
          <w:tcPr>
            <w:tcW w:w="2400" w:type="dxa"/>
            <w:shd w:val="clear" w:color="auto" w:fill="auto"/>
          </w:tcPr>
          <w:p w:rsidRPr="002C4E39" w:rsidR="000E47BF" w:rsidP="000E47BF" w:rsidRDefault="000E47BF" w14:paraId="2426962E" w14:textId="77777777">
            <w:pPr>
              <w:spacing w:after="120"/>
              <w:rPr>
                <w:color w:val="252525"/>
                <w:sz w:val="24"/>
                <w:szCs w:val="24"/>
                <w:lang w:val="nn-NO"/>
              </w:rPr>
            </w:pPr>
            <w:r w:rsidRPr="002C4E39">
              <w:rPr>
                <w:color w:val="252525"/>
                <w:sz w:val="24"/>
                <w:szCs w:val="24"/>
                <w:lang w:val="nn-NO"/>
              </w:rPr>
              <w:t>Nor</w:t>
            </w:r>
            <w:r w:rsidRPr="002C4E39" w:rsidR="00EF78BF">
              <w:rPr>
                <w:color w:val="252525"/>
                <w:sz w:val="24"/>
                <w:szCs w:val="24"/>
                <w:lang w:val="nn-NO"/>
              </w:rPr>
              <w:t xml:space="preserve">mund </w:t>
            </w:r>
            <w:r w:rsidRPr="002C4E39">
              <w:rPr>
                <w:color w:val="252525"/>
                <w:sz w:val="24"/>
                <w:szCs w:val="24"/>
                <w:lang w:val="nn-NO"/>
              </w:rPr>
              <w:t>Svoen</w:t>
            </w:r>
          </w:p>
        </w:tc>
      </w:tr>
      <w:tr w:rsidRPr="00F10572" w:rsidR="000E47BF" w:rsidTr="4C3550DB" w14:paraId="24269634" w14:textId="77777777">
        <w:tc>
          <w:tcPr>
            <w:tcW w:w="1020" w:type="dxa"/>
            <w:shd w:val="clear" w:color="auto" w:fill="auto"/>
          </w:tcPr>
          <w:p w:rsidRPr="00F10572" w:rsidR="000E47BF" w:rsidP="000E47BF" w:rsidRDefault="2D60C627" w14:paraId="24269630" w14:textId="54CE5814">
            <w:pPr>
              <w:rPr>
                <w:sz w:val="24"/>
                <w:szCs w:val="24"/>
                <w:lang w:val="nn-NO"/>
              </w:rPr>
            </w:pPr>
            <w:r w:rsidRPr="6E36D828">
              <w:rPr>
                <w:sz w:val="24"/>
                <w:szCs w:val="24"/>
                <w:lang w:val="nn-NO"/>
              </w:rPr>
              <w:t>28/24</w:t>
            </w:r>
          </w:p>
        </w:tc>
        <w:tc>
          <w:tcPr>
            <w:tcW w:w="5419" w:type="dxa"/>
            <w:shd w:val="clear" w:color="auto" w:fill="auto"/>
          </w:tcPr>
          <w:p w:rsidRPr="00D43325" w:rsidR="00F20F67" w:rsidP="00F20F67" w:rsidRDefault="00F20F67" w14:paraId="4ABA8ED6" w14:textId="77777777">
            <w:pPr>
              <w:rPr>
                <w:sz w:val="24"/>
                <w:szCs w:val="24"/>
                <w:lang w:val="nn-NO"/>
              </w:rPr>
            </w:pPr>
            <w:r w:rsidRPr="00D43325">
              <w:rPr>
                <w:sz w:val="24"/>
                <w:szCs w:val="24"/>
                <w:lang w:val="nn-NO"/>
              </w:rPr>
              <w:t xml:space="preserve">Godkjenning av mandat: Fagnettverket Møteplassen </w:t>
            </w:r>
          </w:p>
          <w:p w:rsidRPr="00F10572" w:rsidR="00663866" w:rsidP="008802AC" w:rsidRDefault="00072CAB" w14:paraId="24269631" w14:textId="2692342E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</w:t>
            </w:r>
            <w:r w:rsidR="00F20F67">
              <w:rPr>
                <w:sz w:val="24"/>
                <w:szCs w:val="24"/>
                <w:lang w:val="nn-NO"/>
              </w:rPr>
              <w:t xml:space="preserve">or koordinerande einingar (oppfølging av sak </w:t>
            </w:r>
            <w:r w:rsidR="006001BF">
              <w:rPr>
                <w:sz w:val="24"/>
                <w:szCs w:val="24"/>
                <w:lang w:val="nn-NO"/>
              </w:rPr>
              <w:t>20/24)</w:t>
            </w:r>
          </w:p>
        </w:tc>
        <w:tc>
          <w:tcPr>
            <w:tcW w:w="885" w:type="dxa"/>
            <w:shd w:val="clear" w:color="auto" w:fill="auto"/>
          </w:tcPr>
          <w:p w:rsidRPr="00F10572" w:rsidR="000E47BF" w:rsidP="000E47BF" w:rsidRDefault="30A2AD13" w14:paraId="24269632" w14:textId="1493256B">
            <w:pPr>
              <w:spacing w:after="120"/>
              <w:rPr>
                <w:color w:val="252525"/>
                <w:sz w:val="24"/>
                <w:szCs w:val="24"/>
                <w:lang w:val="nn-NO"/>
              </w:rPr>
            </w:pPr>
            <w:r w:rsidRPr="5A05BA94">
              <w:rPr>
                <w:color w:val="252525"/>
                <w:sz w:val="24"/>
                <w:szCs w:val="24"/>
                <w:lang w:val="nn-NO"/>
              </w:rPr>
              <w:t>11.00</w:t>
            </w:r>
          </w:p>
        </w:tc>
        <w:tc>
          <w:tcPr>
            <w:tcW w:w="2400" w:type="dxa"/>
            <w:shd w:val="clear" w:color="auto" w:fill="auto"/>
          </w:tcPr>
          <w:p w:rsidRPr="00F10572" w:rsidR="000E47BF" w:rsidP="000E47BF" w:rsidRDefault="09843E74" w14:paraId="24269633" w14:textId="2FF99EF6">
            <w:pPr>
              <w:spacing w:after="120"/>
              <w:rPr>
                <w:color w:val="252525"/>
                <w:sz w:val="24"/>
                <w:szCs w:val="24"/>
                <w:lang w:val="nn-NO"/>
              </w:rPr>
            </w:pPr>
            <w:r w:rsidRPr="41272794">
              <w:rPr>
                <w:color w:val="252525"/>
                <w:sz w:val="24"/>
                <w:szCs w:val="24"/>
                <w:lang w:val="nn-NO"/>
              </w:rPr>
              <w:t xml:space="preserve">Maria </w:t>
            </w:r>
            <w:proofErr w:type="spellStart"/>
            <w:r w:rsidRPr="575B66E1">
              <w:rPr>
                <w:color w:val="252525"/>
                <w:sz w:val="24"/>
                <w:szCs w:val="24"/>
                <w:lang w:val="nn-NO"/>
              </w:rPr>
              <w:t>Ljungløf</w:t>
            </w:r>
            <w:proofErr w:type="spellEnd"/>
          </w:p>
        </w:tc>
      </w:tr>
      <w:tr w:rsidRPr="00F10572" w:rsidR="00C43E54" w:rsidTr="4C3550DB" w14:paraId="41C33CE2" w14:textId="77777777">
        <w:tc>
          <w:tcPr>
            <w:tcW w:w="1020" w:type="dxa"/>
            <w:shd w:val="clear" w:color="auto" w:fill="auto"/>
          </w:tcPr>
          <w:p w:rsidRPr="00F10572" w:rsidR="00C43E54" w:rsidP="000E47BF" w:rsidRDefault="3A5B132B" w14:paraId="2B277CA2" w14:textId="5CEE3456">
            <w:pPr>
              <w:rPr>
                <w:sz w:val="24"/>
                <w:szCs w:val="24"/>
                <w:lang w:val="nn-NO"/>
              </w:rPr>
            </w:pPr>
            <w:r w:rsidRPr="6E36D828">
              <w:rPr>
                <w:sz w:val="24"/>
                <w:szCs w:val="24"/>
                <w:lang w:val="nn-NO"/>
              </w:rPr>
              <w:t>29/24</w:t>
            </w:r>
          </w:p>
        </w:tc>
        <w:tc>
          <w:tcPr>
            <w:tcW w:w="5419" w:type="dxa"/>
            <w:shd w:val="clear" w:color="auto" w:fill="auto"/>
          </w:tcPr>
          <w:p w:rsidRPr="00B472C2" w:rsidR="00C43E54" w:rsidP="00BD4113" w:rsidRDefault="20768B5F" w14:paraId="24E50CD9" w14:textId="5EC1C71C">
            <w:pPr>
              <w:rPr>
                <w:sz w:val="24"/>
                <w:szCs w:val="24"/>
              </w:rPr>
            </w:pPr>
            <w:r w:rsidRPr="00B472C2">
              <w:rPr>
                <w:sz w:val="24"/>
                <w:szCs w:val="24"/>
              </w:rPr>
              <w:t>G</w:t>
            </w:r>
            <w:r w:rsidRPr="00B472C2" w:rsidR="68C0415E">
              <w:rPr>
                <w:sz w:val="24"/>
                <w:szCs w:val="24"/>
              </w:rPr>
              <w:t xml:space="preserve">odkjenning av delavtale svangerskap- fødsel og barselomsorga </w:t>
            </w:r>
            <w:r w:rsidR="00960619">
              <w:rPr>
                <w:sz w:val="24"/>
                <w:szCs w:val="24"/>
              </w:rPr>
              <w:t xml:space="preserve">(oppfølging </w:t>
            </w:r>
            <w:r w:rsidR="00F61D9E">
              <w:rPr>
                <w:sz w:val="24"/>
                <w:szCs w:val="24"/>
              </w:rPr>
              <w:t xml:space="preserve">av </w:t>
            </w:r>
            <w:r w:rsidR="00D03361">
              <w:rPr>
                <w:sz w:val="24"/>
                <w:szCs w:val="24"/>
              </w:rPr>
              <w:t xml:space="preserve">sak </w:t>
            </w:r>
            <w:r w:rsidR="002D1FFC">
              <w:rPr>
                <w:sz w:val="24"/>
                <w:szCs w:val="24"/>
              </w:rPr>
              <w:t>22/24)</w:t>
            </w:r>
          </w:p>
        </w:tc>
        <w:tc>
          <w:tcPr>
            <w:tcW w:w="885" w:type="dxa"/>
            <w:shd w:val="clear" w:color="auto" w:fill="auto"/>
          </w:tcPr>
          <w:p w:rsidRPr="00F10572" w:rsidR="00C43E54" w:rsidP="000E47BF" w:rsidRDefault="4F3C35F2" w14:paraId="022AAAF1" w14:textId="748AC5BA">
            <w:pPr>
              <w:spacing w:after="120"/>
              <w:rPr>
                <w:color w:val="252525"/>
                <w:sz w:val="24"/>
                <w:szCs w:val="24"/>
                <w:lang w:val="nn-NO"/>
              </w:rPr>
            </w:pPr>
            <w:r w:rsidRPr="643FEE91">
              <w:rPr>
                <w:color w:val="252525"/>
                <w:sz w:val="24"/>
                <w:szCs w:val="24"/>
                <w:lang w:val="nn-NO"/>
              </w:rPr>
              <w:t>11.15</w:t>
            </w:r>
          </w:p>
        </w:tc>
        <w:tc>
          <w:tcPr>
            <w:tcW w:w="2400" w:type="dxa"/>
            <w:shd w:val="clear" w:color="auto" w:fill="auto"/>
          </w:tcPr>
          <w:p w:rsidRPr="00F10572" w:rsidR="00C43E54" w:rsidP="000E47BF" w:rsidRDefault="0B3F0012" w14:paraId="39EC8551" w14:textId="05C67141">
            <w:pPr>
              <w:spacing w:after="120"/>
              <w:rPr>
                <w:color w:val="252525"/>
                <w:sz w:val="24"/>
                <w:szCs w:val="24"/>
                <w:lang w:val="nn-NO"/>
              </w:rPr>
            </w:pPr>
            <w:r w:rsidRPr="41272794">
              <w:rPr>
                <w:color w:val="252525"/>
                <w:sz w:val="24"/>
                <w:szCs w:val="24"/>
                <w:lang w:val="nn-NO"/>
              </w:rPr>
              <w:t>Dagrun Kyrkjebø</w:t>
            </w:r>
          </w:p>
        </w:tc>
      </w:tr>
      <w:tr w:rsidRPr="007527D6" w:rsidR="00562DE1" w:rsidTr="4C3550DB" w14:paraId="24269642" w14:textId="77777777">
        <w:tc>
          <w:tcPr>
            <w:tcW w:w="6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</w:tcPr>
          <w:p w:rsidRPr="002C4E39" w:rsidR="00562DE1" w:rsidP="00562DE1" w:rsidRDefault="00835F37" w14:paraId="2426963F" w14:textId="5C6654D1">
            <w:pPr>
              <w:tabs>
                <w:tab w:val="left" w:pos="3150"/>
              </w:tabs>
              <w:rPr>
                <w:b/>
                <w:sz w:val="24"/>
                <w:szCs w:val="24"/>
                <w:lang w:val="nn-NO"/>
              </w:rPr>
            </w:pPr>
            <w:r w:rsidRPr="00F10572">
              <w:rPr>
                <w:b/>
                <w:bCs/>
                <w:sz w:val="24"/>
                <w:szCs w:val="24"/>
                <w:lang w:val="nn-NO"/>
              </w:rPr>
              <w:t xml:space="preserve">                                           </w:t>
            </w:r>
            <w:proofErr w:type="spellStart"/>
            <w:r w:rsidRPr="025942B4" w:rsidR="3A0993F9">
              <w:rPr>
                <w:b/>
                <w:bCs/>
                <w:sz w:val="24"/>
                <w:szCs w:val="24"/>
                <w:lang w:val="nn-NO"/>
              </w:rPr>
              <w:t>Lunch</w:t>
            </w:r>
            <w:proofErr w:type="spellEnd"/>
            <w:r>
              <w:rPr>
                <w:b/>
                <w:bCs/>
                <w:sz w:val="24"/>
                <w:szCs w:val="24"/>
                <w:lang w:val="nn-NO"/>
              </w:rPr>
              <w:t xml:space="preserve"> og beinstrekk</w:t>
            </w:r>
          </w:p>
        </w:tc>
        <w:tc>
          <w:tcPr>
            <w:tcW w:w="885" w:type="dxa"/>
            <w:shd w:val="clear" w:color="auto" w:fill="DEEAF6" w:themeFill="accent5" w:themeFillTint="33"/>
          </w:tcPr>
          <w:p w:rsidRPr="002C4E39" w:rsidR="00562DE1" w:rsidP="00562DE1" w:rsidRDefault="3A0993F9" w14:paraId="24269640" w14:textId="37DD236E">
            <w:pPr>
              <w:spacing w:after="120"/>
              <w:rPr>
                <w:color w:val="252525"/>
                <w:sz w:val="24"/>
                <w:szCs w:val="24"/>
                <w:lang w:val="nn-NO"/>
              </w:rPr>
            </w:pPr>
            <w:r w:rsidRPr="643FEE91">
              <w:rPr>
                <w:color w:val="252525"/>
                <w:sz w:val="24"/>
                <w:szCs w:val="24"/>
                <w:lang w:val="nn-NO"/>
              </w:rPr>
              <w:t>1</w:t>
            </w:r>
            <w:r w:rsidRPr="643FEE91" w:rsidR="05E2CBA5">
              <w:rPr>
                <w:color w:val="252525"/>
                <w:sz w:val="24"/>
                <w:szCs w:val="24"/>
                <w:lang w:val="nn-NO"/>
              </w:rPr>
              <w:t>1.30</w:t>
            </w:r>
          </w:p>
        </w:tc>
        <w:tc>
          <w:tcPr>
            <w:tcW w:w="2400" w:type="dxa"/>
            <w:shd w:val="clear" w:color="auto" w:fill="DEEAF6" w:themeFill="accent5" w:themeFillTint="33"/>
          </w:tcPr>
          <w:p w:rsidRPr="002C4E39" w:rsidR="00562DE1" w:rsidP="00562DE1" w:rsidRDefault="00562DE1" w14:paraId="24269641" w14:textId="77777777">
            <w:pPr>
              <w:spacing w:after="120"/>
              <w:rPr>
                <w:color w:val="252525"/>
                <w:sz w:val="24"/>
                <w:szCs w:val="24"/>
                <w:lang w:val="nn-NO"/>
              </w:rPr>
            </w:pPr>
          </w:p>
        </w:tc>
      </w:tr>
      <w:tr w:rsidRPr="007527D6" w:rsidR="00562DE1" w:rsidTr="4C3550DB" w14:paraId="3A977894" w14:textId="77777777"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527D6" w:rsidR="00562DE1" w:rsidP="00562DE1" w:rsidRDefault="5FE31124" w14:paraId="2597744E" w14:textId="15D1A476">
            <w:pPr>
              <w:rPr>
                <w:sz w:val="24"/>
                <w:szCs w:val="24"/>
                <w:lang w:val="nn-NO"/>
              </w:rPr>
            </w:pPr>
            <w:r w:rsidRPr="41272794">
              <w:rPr>
                <w:sz w:val="24"/>
                <w:szCs w:val="24"/>
                <w:lang w:val="nn-NO"/>
              </w:rPr>
              <w:t>30/24</w:t>
            </w:r>
          </w:p>
        </w:tc>
        <w:tc>
          <w:tcPr>
            <w:tcW w:w="5419" w:type="dxa"/>
            <w:shd w:val="clear" w:color="auto" w:fill="auto"/>
          </w:tcPr>
          <w:p w:rsidRPr="001C1941" w:rsidR="00562DE1" w:rsidP="5428CCB9" w:rsidRDefault="5FE31124" w14:paraId="3E559C6B" w14:textId="7A75743D">
            <w:pPr>
              <w:rPr>
                <w:sz w:val="24"/>
                <w:szCs w:val="24"/>
              </w:rPr>
            </w:pPr>
            <w:r w:rsidRPr="001C1941">
              <w:rPr>
                <w:sz w:val="24"/>
                <w:szCs w:val="24"/>
              </w:rPr>
              <w:t xml:space="preserve">Orientering om </w:t>
            </w:r>
            <w:r w:rsidRPr="001C1941" w:rsidR="6CC6D2A8">
              <w:rPr>
                <w:sz w:val="24"/>
                <w:szCs w:val="24"/>
              </w:rPr>
              <w:t xml:space="preserve">brev </w:t>
            </w:r>
            <w:proofErr w:type="spellStart"/>
            <w:r w:rsidRPr="001C1941" w:rsidR="6CC6D2A8">
              <w:rPr>
                <w:sz w:val="24"/>
                <w:szCs w:val="24"/>
              </w:rPr>
              <w:t>frå</w:t>
            </w:r>
            <w:proofErr w:type="spellEnd"/>
            <w:r w:rsidRPr="001C1941" w:rsidR="6CC6D2A8">
              <w:rPr>
                <w:sz w:val="24"/>
                <w:szCs w:val="24"/>
              </w:rPr>
              <w:t xml:space="preserve"> Norsk Barnelegeforening og Barnesykepleie</w:t>
            </w:r>
            <w:r w:rsidR="00DE2362">
              <w:rPr>
                <w:sz w:val="24"/>
                <w:szCs w:val="24"/>
              </w:rPr>
              <w:t>r</w:t>
            </w:r>
            <w:r w:rsidRPr="001C1941" w:rsidR="6CC6D2A8">
              <w:rPr>
                <w:sz w:val="24"/>
                <w:szCs w:val="24"/>
              </w:rPr>
              <w:t>forbundet</w:t>
            </w:r>
          </w:p>
        </w:tc>
        <w:tc>
          <w:tcPr>
            <w:tcW w:w="885" w:type="dxa"/>
            <w:shd w:val="clear" w:color="auto" w:fill="auto"/>
          </w:tcPr>
          <w:p w:rsidRPr="00071787" w:rsidR="00562DE1" w:rsidP="00562DE1" w:rsidRDefault="41963E5B" w14:paraId="755E902B" w14:textId="69E41579">
            <w:pPr>
              <w:spacing w:after="120"/>
              <w:rPr>
                <w:color w:val="252525"/>
                <w:sz w:val="24"/>
                <w:szCs w:val="24"/>
              </w:rPr>
            </w:pPr>
            <w:r w:rsidRPr="41272794">
              <w:rPr>
                <w:color w:val="252525"/>
                <w:sz w:val="24"/>
                <w:szCs w:val="24"/>
              </w:rPr>
              <w:t>12.15</w:t>
            </w:r>
          </w:p>
        </w:tc>
        <w:tc>
          <w:tcPr>
            <w:tcW w:w="2400" w:type="dxa"/>
            <w:shd w:val="clear" w:color="auto" w:fill="auto"/>
          </w:tcPr>
          <w:p w:rsidRPr="00071787" w:rsidR="00562DE1" w:rsidP="00562DE1" w:rsidRDefault="15099473" w14:paraId="47CDBB4E" w14:textId="32C7703B">
            <w:pPr>
              <w:spacing w:after="120"/>
              <w:rPr>
                <w:color w:val="252525"/>
                <w:sz w:val="24"/>
                <w:szCs w:val="24"/>
              </w:rPr>
            </w:pPr>
            <w:r w:rsidRPr="575B66E1">
              <w:rPr>
                <w:color w:val="252525"/>
                <w:sz w:val="24"/>
                <w:szCs w:val="24"/>
              </w:rPr>
              <w:t>Dagrun Kyrkjebø</w:t>
            </w:r>
          </w:p>
        </w:tc>
      </w:tr>
      <w:tr w:rsidRPr="001C1941" w:rsidR="00562DE1" w:rsidTr="4C3550DB" w14:paraId="24269657" w14:textId="77777777"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562DE1" w:rsidP="00562DE1" w:rsidRDefault="15099473" w14:paraId="24269653" w14:textId="4B8F94F7">
            <w:pPr>
              <w:rPr>
                <w:sz w:val="24"/>
                <w:szCs w:val="24"/>
                <w:lang w:val="nn-NO"/>
              </w:rPr>
            </w:pPr>
            <w:r w:rsidRPr="575B66E1">
              <w:rPr>
                <w:sz w:val="24"/>
                <w:szCs w:val="24"/>
                <w:lang w:val="nn-NO"/>
              </w:rPr>
              <w:t>31/24</w:t>
            </w:r>
          </w:p>
        </w:tc>
        <w:tc>
          <w:tcPr>
            <w:tcW w:w="5419" w:type="dxa"/>
            <w:shd w:val="clear" w:color="auto" w:fill="auto"/>
          </w:tcPr>
          <w:p w:rsidRPr="00D43325" w:rsidR="00562DE1" w:rsidP="0A89E14A" w:rsidRDefault="6CC6D2A8" w14:paraId="24269654" w14:textId="12AC6398">
            <w:pPr>
              <w:rPr>
                <w:sz w:val="24"/>
                <w:szCs w:val="24"/>
                <w:lang w:val="nn-NO"/>
              </w:rPr>
            </w:pPr>
            <w:r w:rsidRPr="0A2ECA2A">
              <w:rPr>
                <w:sz w:val="24"/>
                <w:szCs w:val="24"/>
                <w:lang w:val="nn-NO"/>
              </w:rPr>
              <w:t>Erfaringskonferansen</w:t>
            </w:r>
            <w:r w:rsidR="00DE2362">
              <w:rPr>
                <w:sz w:val="24"/>
                <w:szCs w:val="24"/>
                <w:lang w:val="nn-NO"/>
              </w:rPr>
              <w:t xml:space="preserve">: </w:t>
            </w:r>
            <w:r w:rsidRPr="0A2ECA2A">
              <w:rPr>
                <w:sz w:val="24"/>
                <w:szCs w:val="24"/>
                <w:lang w:val="nn-NO"/>
              </w:rPr>
              <w:t>kort informasjon om årets konferanse</w:t>
            </w:r>
            <w:r w:rsidR="00DE2362">
              <w:rPr>
                <w:sz w:val="24"/>
                <w:szCs w:val="24"/>
                <w:lang w:val="nn-NO"/>
              </w:rPr>
              <w:t>. V</w:t>
            </w:r>
            <w:r w:rsidRPr="0A2ECA2A">
              <w:rPr>
                <w:sz w:val="24"/>
                <w:szCs w:val="24"/>
                <w:lang w:val="nn-NO"/>
              </w:rPr>
              <w:t>egen vidare for erfaringskonferansane?</w:t>
            </w:r>
          </w:p>
        </w:tc>
        <w:tc>
          <w:tcPr>
            <w:tcW w:w="885" w:type="dxa"/>
            <w:shd w:val="clear" w:color="auto" w:fill="auto"/>
          </w:tcPr>
          <w:p w:rsidRPr="002C4E39" w:rsidR="00562DE1" w:rsidP="00562DE1" w:rsidRDefault="1394BC3E" w14:paraId="24269655" w14:textId="4CD10652">
            <w:pPr>
              <w:spacing w:after="120"/>
              <w:rPr>
                <w:color w:val="252525"/>
                <w:sz w:val="24"/>
                <w:szCs w:val="24"/>
                <w:lang w:val="nn-NO"/>
              </w:rPr>
            </w:pPr>
            <w:r w:rsidRPr="575B66E1">
              <w:rPr>
                <w:color w:val="252525"/>
                <w:sz w:val="24"/>
                <w:szCs w:val="24"/>
                <w:lang w:val="nn-NO"/>
              </w:rPr>
              <w:t>12.30</w:t>
            </w:r>
          </w:p>
        </w:tc>
        <w:tc>
          <w:tcPr>
            <w:tcW w:w="2400" w:type="dxa"/>
            <w:shd w:val="clear" w:color="auto" w:fill="auto"/>
          </w:tcPr>
          <w:p w:rsidRPr="002C4E39" w:rsidR="00562DE1" w:rsidP="00562DE1" w:rsidRDefault="2F811DD5" w14:paraId="24269656" w14:textId="0074C0D2">
            <w:pPr>
              <w:spacing w:after="120"/>
              <w:rPr>
                <w:color w:val="252525"/>
                <w:sz w:val="24"/>
                <w:szCs w:val="24"/>
                <w:lang w:val="nn-NO"/>
              </w:rPr>
            </w:pPr>
            <w:r w:rsidRPr="0A89E14A">
              <w:rPr>
                <w:color w:val="252525"/>
                <w:sz w:val="24"/>
                <w:szCs w:val="24"/>
                <w:lang w:val="nn-NO"/>
              </w:rPr>
              <w:t xml:space="preserve">Dagrun Kyrkjebø/ Kjell </w:t>
            </w:r>
            <w:proofErr w:type="spellStart"/>
            <w:r w:rsidRPr="0A89E14A">
              <w:rPr>
                <w:color w:val="252525"/>
                <w:sz w:val="24"/>
                <w:szCs w:val="24"/>
                <w:lang w:val="nn-NO"/>
              </w:rPr>
              <w:t>Wernik</w:t>
            </w:r>
            <w:proofErr w:type="spellEnd"/>
            <w:r w:rsidRPr="0A89E14A">
              <w:rPr>
                <w:color w:val="252525"/>
                <w:sz w:val="24"/>
                <w:szCs w:val="24"/>
                <w:lang w:val="nn-NO"/>
              </w:rPr>
              <w:t xml:space="preserve"> Nystøyl</w:t>
            </w:r>
          </w:p>
        </w:tc>
      </w:tr>
      <w:tr w:rsidRPr="00793F0D" w:rsidR="00AF387F" w:rsidTr="4C3550DB" w14:paraId="261C3EB5" w14:textId="77777777"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F387F" w:rsidP="00562DE1" w:rsidRDefault="2F811DD5" w14:paraId="0238E17C" w14:textId="20DA8B11">
            <w:pPr>
              <w:rPr>
                <w:sz w:val="24"/>
                <w:szCs w:val="24"/>
                <w:lang w:val="nn-NO"/>
              </w:rPr>
            </w:pPr>
            <w:r w:rsidRPr="02A2822B">
              <w:rPr>
                <w:sz w:val="24"/>
                <w:szCs w:val="24"/>
                <w:lang w:val="nn-NO"/>
              </w:rPr>
              <w:t>32/24</w:t>
            </w:r>
          </w:p>
        </w:tc>
        <w:tc>
          <w:tcPr>
            <w:tcW w:w="5419" w:type="dxa"/>
            <w:shd w:val="clear" w:color="auto" w:fill="auto"/>
          </w:tcPr>
          <w:p w:rsidRPr="002C4E39" w:rsidR="00AF387F" w:rsidP="00562DE1" w:rsidRDefault="31D0D28F" w14:paraId="5B2F0539" w14:textId="332587D8">
            <w:pPr>
              <w:rPr>
                <w:sz w:val="24"/>
                <w:szCs w:val="24"/>
                <w:lang w:val="nn-NO"/>
              </w:rPr>
            </w:pPr>
            <w:r w:rsidRPr="00122B7A">
              <w:rPr>
                <w:sz w:val="24"/>
                <w:szCs w:val="24"/>
                <w:lang w:val="nn-NO"/>
              </w:rPr>
              <w:t xml:space="preserve">Informasjon </w:t>
            </w:r>
            <w:r w:rsidRPr="674DE8AA">
              <w:rPr>
                <w:sz w:val="24"/>
                <w:szCs w:val="24"/>
                <w:lang w:val="nn-NO"/>
              </w:rPr>
              <w:t>om prosjekt d</w:t>
            </w:r>
            <w:r w:rsidRPr="674DE8AA" w:rsidR="11A94F79">
              <w:rPr>
                <w:sz w:val="24"/>
                <w:szCs w:val="24"/>
                <w:lang w:val="nn-NO"/>
              </w:rPr>
              <w:t>igital</w:t>
            </w:r>
            <w:r w:rsidRPr="4A09912E" w:rsidR="11A94F79">
              <w:rPr>
                <w:sz w:val="24"/>
                <w:szCs w:val="24"/>
                <w:lang w:val="nn-NO"/>
              </w:rPr>
              <w:t xml:space="preserve"> heimeoppfølging</w:t>
            </w:r>
          </w:p>
        </w:tc>
        <w:tc>
          <w:tcPr>
            <w:tcW w:w="885" w:type="dxa"/>
            <w:shd w:val="clear" w:color="auto" w:fill="auto"/>
          </w:tcPr>
          <w:p w:rsidRPr="002C4E39" w:rsidR="00AF387F" w:rsidP="00562DE1" w:rsidRDefault="2F811DD5" w14:paraId="35E837DF" w14:textId="33791C47">
            <w:pPr>
              <w:spacing w:after="120"/>
              <w:rPr>
                <w:color w:val="252525"/>
                <w:sz w:val="24"/>
                <w:szCs w:val="24"/>
                <w:lang w:val="nn-NO"/>
              </w:rPr>
            </w:pPr>
            <w:r w:rsidRPr="02A2822B">
              <w:rPr>
                <w:color w:val="252525"/>
                <w:sz w:val="24"/>
                <w:szCs w:val="24"/>
                <w:lang w:val="nn-NO"/>
              </w:rPr>
              <w:t>13.15</w:t>
            </w:r>
          </w:p>
        </w:tc>
        <w:tc>
          <w:tcPr>
            <w:tcW w:w="2400" w:type="dxa"/>
            <w:shd w:val="clear" w:color="auto" w:fill="auto"/>
          </w:tcPr>
          <w:p w:rsidRPr="002C4E39" w:rsidR="00AF387F" w:rsidP="00562DE1" w:rsidRDefault="76E76E99" w14:paraId="28B44087" w14:textId="0EF3208C">
            <w:pPr>
              <w:spacing w:after="120"/>
              <w:rPr>
                <w:color w:val="252525"/>
                <w:sz w:val="24"/>
                <w:szCs w:val="24"/>
              </w:rPr>
            </w:pPr>
            <w:r w:rsidRPr="6D072340">
              <w:rPr>
                <w:color w:val="252525"/>
                <w:sz w:val="24"/>
                <w:szCs w:val="24"/>
              </w:rPr>
              <w:t xml:space="preserve">Jofrid </w:t>
            </w:r>
            <w:proofErr w:type="spellStart"/>
            <w:r w:rsidRPr="77C16E22">
              <w:rPr>
                <w:color w:val="252525"/>
                <w:sz w:val="24"/>
                <w:szCs w:val="24"/>
              </w:rPr>
              <w:t>Aardalsbakke</w:t>
            </w:r>
            <w:proofErr w:type="spellEnd"/>
            <w:r w:rsidRPr="77C16E22" w:rsidR="50A0FCA2">
              <w:rPr>
                <w:color w:val="252525"/>
                <w:sz w:val="24"/>
                <w:szCs w:val="24"/>
              </w:rPr>
              <w:t xml:space="preserve"> </w:t>
            </w:r>
            <w:r w:rsidRPr="6D072340">
              <w:rPr>
                <w:color w:val="252525"/>
                <w:sz w:val="24"/>
                <w:szCs w:val="24"/>
              </w:rPr>
              <w:t>Djupvik</w:t>
            </w:r>
          </w:p>
        </w:tc>
      </w:tr>
      <w:tr w:rsidR="77C16E22" w:rsidTr="4C3550DB" w14:paraId="148BAD91" w14:textId="77777777">
        <w:trPr>
          <w:trHeight w:val="300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1B524A8D" w:rsidP="77C16E22" w:rsidRDefault="1B524A8D" w14:paraId="7D8ECC12" w14:textId="0176B42E">
            <w:pPr>
              <w:rPr>
                <w:sz w:val="24"/>
                <w:szCs w:val="24"/>
                <w:lang w:val="nn-NO"/>
              </w:rPr>
            </w:pPr>
            <w:r w:rsidRPr="77C16E22">
              <w:rPr>
                <w:sz w:val="24"/>
                <w:szCs w:val="24"/>
                <w:lang w:val="nn-NO"/>
              </w:rPr>
              <w:t>33/24</w:t>
            </w:r>
          </w:p>
        </w:tc>
        <w:tc>
          <w:tcPr>
            <w:tcW w:w="5419" w:type="dxa"/>
            <w:shd w:val="clear" w:color="auto" w:fill="auto"/>
          </w:tcPr>
          <w:p w:rsidR="1B524A8D" w:rsidP="77C16E22" w:rsidRDefault="1B524A8D" w14:paraId="1A25A1AE" w14:textId="4C1BF0CE">
            <w:pPr>
              <w:rPr>
                <w:sz w:val="24"/>
                <w:szCs w:val="24"/>
                <w:lang w:val="nn-NO"/>
              </w:rPr>
            </w:pPr>
            <w:r w:rsidRPr="77C16E22">
              <w:rPr>
                <w:sz w:val="24"/>
                <w:szCs w:val="24"/>
                <w:lang w:val="nn-NO"/>
              </w:rPr>
              <w:t>Eventuelt</w:t>
            </w:r>
          </w:p>
        </w:tc>
        <w:tc>
          <w:tcPr>
            <w:tcW w:w="885" w:type="dxa"/>
            <w:shd w:val="clear" w:color="auto" w:fill="auto"/>
          </w:tcPr>
          <w:p w:rsidR="77C16E22" w:rsidP="77C16E22" w:rsidRDefault="7424BE43" w14:paraId="277DC8B8" w14:textId="20A94290">
            <w:pPr>
              <w:rPr>
                <w:color w:val="252525"/>
                <w:sz w:val="24"/>
                <w:szCs w:val="24"/>
                <w:lang w:val="nn-NO"/>
              </w:rPr>
            </w:pPr>
            <w:r w:rsidRPr="0C5CD600">
              <w:rPr>
                <w:color w:val="252525"/>
                <w:sz w:val="24"/>
                <w:szCs w:val="24"/>
                <w:lang w:val="nn-NO"/>
              </w:rPr>
              <w:t>13.45</w:t>
            </w:r>
          </w:p>
        </w:tc>
        <w:tc>
          <w:tcPr>
            <w:tcW w:w="2400" w:type="dxa"/>
            <w:shd w:val="clear" w:color="auto" w:fill="auto"/>
          </w:tcPr>
          <w:p w:rsidR="77C16E22" w:rsidP="77C16E22" w:rsidRDefault="77C16E22" w14:paraId="61224E6E" w14:textId="06B618B3">
            <w:pPr>
              <w:rPr>
                <w:color w:val="252525"/>
                <w:sz w:val="24"/>
                <w:szCs w:val="24"/>
              </w:rPr>
            </w:pPr>
          </w:p>
        </w:tc>
      </w:tr>
    </w:tbl>
    <w:p w:rsidR="00DC485B" w:rsidP="00B844AA" w:rsidRDefault="00DC485B" w14:paraId="24269662" w14:textId="77777777">
      <w:pPr>
        <w:rPr>
          <w:rFonts w:ascii="Calibri" w:hAnsi="Calibri" w:cs="Calibri"/>
          <w:b/>
          <w:color w:val="2E74B5"/>
          <w:sz w:val="32"/>
          <w:szCs w:val="32"/>
          <w:lang w:val="nn-NO"/>
        </w:rPr>
      </w:pPr>
    </w:p>
    <w:p w:rsidR="00175CA2" w:rsidP="00B844AA" w:rsidRDefault="00175CA2" w14:paraId="24269664" w14:textId="77777777">
      <w:pPr>
        <w:rPr>
          <w:rFonts w:ascii="Calibri" w:hAnsi="Calibri" w:cs="Calibri"/>
          <w:b/>
          <w:color w:val="2E74B5"/>
          <w:sz w:val="32"/>
          <w:szCs w:val="32"/>
          <w:lang w:val="nn-NO"/>
        </w:rPr>
      </w:pPr>
    </w:p>
    <w:tbl>
      <w:tblPr>
        <w:tblW w:w="97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5"/>
        <w:gridCol w:w="8749"/>
      </w:tblGrid>
      <w:tr w:rsidRPr="007527D6" w:rsidR="009A2226" w:rsidTr="75312611" w14:paraId="0E82C366" w14:textId="77777777">
        <w:tc>
          <w:tcPr>
            <w:tcW w:w="975" w:type="dxa"/>
            <w:shd w:val="clear" w:color="auto" w:fill="9CC2E5" w:themeFill="accent5" w:themeFillTint="99"/>
            <w:tcMar/>
          </w:tcPr>
          <w:p w:rsidRPr="007527D6" w:rsidR="009A2226" w:rsidP="000D1260" w:rsidRDefault="009A2226" w14:paraId="6570F205" w14:textId="77777777">
            <w:pPr>
              <w:spacing w:after="120"/>
              <w:rPr>
                <w:b/>
                <w:color w:val="252525"/>
                <w:sz w:val="22"/>
                <w:szCs w:val="22"/>
                <w:lang w:val="nn-NO"/>
              </w:rPr>
            </w:pPr>
            <w:proofErr w:type="spellStart"/>
            <w:r w:rsidRPr="007527D6">
              <w:rPr>
                <w:b/>
                <w:color w:val="252525"/>
                <w:sz w:val="22"/>
                <w:szCs w:val="22"/>
                <w:lang w:val="nn-NO"/>
              </w:rPr>
              <w:t>Saksnr</w:t>
            </w:r>
            <w:proofErr w:type="spellEnd"/>
          </w:p>
        </w:tc>
        <w:tc>
          <w:tcPr>
            <w:tcW w:w="8749" w:type="dxa"/>
            <w:shd w:val="clear" w:color="auto" w:fill="9CC2E5" w:themeFill="accent5" w:themeFillTint="99"/>
            <w:tcMar/>
          </w:tcPr>
          <w:p w:rsidRPr="007527D6" w:rsidR="009A2226" w:rsidP="000D1260" w:rsidRDefault="009A2226" w14:paraId="3901A0CE" w14:textId="77777777">
            <w:pPr>
              <w:spacing w:after="120"/>
              <w:rPr>
                <w:b/>
                <w:color w:val="252525"/>
                <w:sz w:val="22"/>
                <w:szCs w:val="22"/>
                <w:lang w:val="nn-NO"/>
              </w:rPr>
            </w:pPr>
            <w:r w:rsidRPr="007527D6">
              <w:rPr>
                <w:b/>
                <w:color w:val="252525"/>
                <w:sz w:val="22"/>
                <w:szCs w:val="22"/>
                <w:lang w:val="nn-NO"/>
              </w:rPr>
              <w:t>Tema</w:t>
            </w:r>
          </w:p>
        </w:tc>
      </w:tr>
      <w:tr w:rsidR="009A2226" w:rsidTr="75312611" w14:paraId="61F0A564" w14:textId="77777777">
        <w:trPr>
          <w:trHeight w:val="300"/>
        </w:trPr>
        <w:tc>
          <w:tcPr>
            <w:tcW w:w="9724" w:type="dxa"/>
            <w:gridSpan w:val="2"/>
            <w:shd w:val="clear" w:color="auto" w:fill="auto"/>
            <w:tcMar/>
          </w:tcPr>
          <w:p w:rsidR="009A2226" w:rsidP="75312611" w:rsidRDefault="009A2226" w14:paraId="087DECC3" w14:textId="162F2A6C">
            <w:pPr>
              <w:rPr>
                <w:b w:val="1"/>
                <w:bCs w:val="1"/>
                <w:sz w:val="24"/>
                <w:szCs w:val="24"/>
                <w:lang w:val="nn-NO"/>
              </w:rPr>
            </w:pPr>
            <w:r w:rsidRPr="75312611" w:rsidR="009A2226">
              <w:rPr>
                <w:b w:val="1"/>
                <w:bCs w:val="1"/>
                <w:sz w:val="24"/>
                <w:szCs w:val="24"/>
                <w:lang w:val="nn-NO"/>
              </w:rPr>
              <w:t xml:space="preserve">        </w:t>
            </w:r>
            <w:r w:rsidRPr="75312611" w:rsidR="00C80D60">
              <w:rPr>
                <w:b w:val="1"/>
                <w:bCs w:val="1"/>
                <w:sz w:val="24"/>
                <w:szCs w:val="24"/>
                <w:lang w:val="nn-NO"/>
              </w:rPr>
              <w:t>Oppmøte ve</w:t>
            </w:r>
            <w:r w:rsidRPr="75312611" w:rsidR="00F42B3B">
              <w:rPr>
                <w:b w:val="1"/>
                <w:bCs w:val="1"/>
                <w:sz w:val="24"/>
                <w:szCs w:val="24"/>
                <w:lang w:val="nn-NO"/>
              </w:rPr>
              <w:t>d</w:t>
            </w:r>
            <w:r w:rsidRPr="75312611" w:rsidR="00C80D60">
              <w:rPr>
                <w:b w:val="1"/>
                <w:bCs w:val="1"/>
                <w:sz w:val="24"/>
                <w:szCs w:val="24"/>
                <w:lang w:val="nn-NO"/>
              </w:rPr>
              <w:t xml:space="preserve"> hovudinngangen for ei</w:t>
            </w:r>
            <w:r w:rsidRPr="75312611" w:rsidR="470822D9">
              <w:rPr>
                <w:b w:val="1"/>
                <w:bCs w:val="1"/>
                <w:sz w:val="24"/>
                <w:szCs w:val="24"/>
                <w:lang w:val="nn-NO"/>
              </w:rPr>
              <w:t>n</w:t>
            </w:r>
            <w:r w:rsidRPr="75312611" w:rsidR="00F42B3B">
              <w:rPr>
                <w:b w:val="1"/>
                <w:bCs w:val="1"/>
                <w:sz w:val="24"/>
                <w:szCs w:val="24"/>
                <w:lang w:val="nn-NO"/>
              </w:rPr>
              <w:t xml:space="preserve"> kort presentasjon og </w:t>
            </w:r>
            <w:r w:rsidRPr="75312611" w:rsidR="00F42B3B">
              <w:rPr>
                <w:b w:val="1"/>
                <w:bCs w:val="1"/>
                <w:sz w:val="24"/>
                <w:szCs w:val="24"/>
                <w:lang w:val="nn-NO"/>
              </w:rPr>
              <w:t>omvisning</w:t>
            </w:r>
            <w:r w:rsidRPr="75312611" w:rsidR="00F42B3B">
              <w:rPr>
                <w:b w:val="1"/>
                <w:bCs w:val="1"/>
                <w:sz w:val="24"/>
                <w:szCs w:val="24"/>
                <w:lang w:val="nn-NO"/>
              </w:rPr>
              <w:t xml:space="preserve"> av stadleg leiar.</w:t>
            </w:r>
          </w:p>
        </w:tc>
      </w:tr>
      <w:tr w:rsidRPr="002C4E39" w:rsidR="009A2226" w:rsidTr="75312611" w14:paraId="49829546" w14:textId="77777777">
        <w:tc>
          <w:tcPr>
            <w:tcW w:w="975" w:type="dxa"/>
            <w:shd w:val="clear" w:color="auto" w:fill="auto"/>
            <w:tcMar/>
          </w:tcPr>
          <w:p w:rsidRPr="007527D6" w:rsidR="009A2226" w:rsidP="000D1260" w:rsidRDefault="009A2226" w14:paraId="6805E224" w14:textId="77777777">
            <w:pPr>
              <w:rPr>
                <w:sz w:val="24"/>
                <w:szCs w:val="24"/>
                <w:lang w:val="nn-NO"/>
              </w:rPr>
            </w:pPr>
            <w:r w:rsidRPr="12071DC2">
              <w:rPr>
                <w:sz w:val="24"/>
                <w:szCs w:val="24"/>
                <w:lang w:val="nn-NO"/>
              </w:rPr>
              <w:t>24/24</w:t>
            </w:r>
          </w:p>
        </w:tc>
        <w:tc>
          <w:tcPr>
            <w:tcW w:w="8749" w:type="dxa"/>
            <w:shd w:val="clear" w:color="auto" w:fill="auto"/>
            <w:tcMar/>
          </w:tcPr>
          <w:p w:rsidRPr="002C4E39" w:rsidR="009A2226" w:rsidP="000D1260" w:rsidRDefault="00BF6A98" w14:paraId="44C15FBC" w14:textId="6F74D07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I</w:t>
            </w:r>
            <w:r w:rsidRPr="002C4E39" w:rsidR="009A2226">
              <w:rPr>
                <w:sz w:val="24"/>
                <w:szCs w:val="24"/>
                <w:lang w:val="nn-NO"/>
              </w:rPr>
              <w:t>nnkalling og sakliste</w:t>
            </w:r>
            <w:r>
              <w:rPr>
                <w:sz w:val="24"/>
                <w:szCs w:val="24"/>
                <w:lang w:val="nn-NO"/>
              </w:rPr>
              <w:t xml:space="preserve"> godkjend</w:t>
            </w:r>
            <w:r w:rsidR="00534081">
              <w:rPr>
                <w:sz w:val="24"/>
                <w:szCs w:val="24"/>
                <w:lang w:val="nn-NO"/>
              </w:rPr>
              <w:t xml:space="preserve"> utan merknad</w:t>
            </w:r>
          </w:p>
        </w:tc>
      </w:tr>
      <w:tr w:rsidR="009A2226" w:rsidTr="75312611" w14:paraId="58BBA30C" w14:textId="77777777">
        <w:trPr>
          <w:trHeight w:val="300"/>
        </w:trPr>
        <w:tc>
          <w:tcPr>
            <w:tcW w:w="975" w:type="dxa"/>
            <w:shd w:val="clear" w:color="auto" w:fill="FFFFFF" w:themeFill="background1"/>
            <w:tcMar/>
          </w:tcPr>
          <w:p w:rsidR="009A2226" w:rsidP="000D1260" w:rsidRDefault="009A2226" w14:paraId="31A58070" w14:textId="77777777">
            <w:pPr>
              <w:rPr>
                <w:sz w:val="24"/>
                <w:szCs w:val="24"/>
                <w:lang w:val="nn-NO"/>
              </w:rPr>
            </w:pPr>
            <w:r w:rsidRPr="12071DC2">
              <w:rPr>
                <w:sz w:val="24"/>
                <w:szCs w:val="24"/>
                <w:lang w:val="nn-NO"/>
              </w:rPr>
              <w:t>25/24</w:t>
            </w:r>
          </w:p>
        </w:tc>
        <w:tc>
          <w:tcPr>
            <w:tcW w:w="8749" w:type="dxa"/>
            <w:shd w:val="clear" w:color="auto" w:fill="FFFFFF" w:themeFill="background1"/>
            <w:tcMar/>
          </w:tcPr>
          <w:p w:rsidR="009A2226" w:rsidP="000D1260" w:rsidRDefault="009A2226" w14:paraId="353D12A5" w14:textId="3319B912">
            <w:pPr>
              <w:rPr>
                <w:sz w:val="24"/>
                <w:szCs w:val="24"/>
                <w:lang w:val="nn-NO"/>
              </w:rPr>
            </w:pPr>
            <w:r w:rsidRPr="16AEF25E">
              <w:rPr>
                <w:sz w:val="24"/>
                <w:szCs w:val="24"/>
                <w:lang w:val="nn-NO"/>
              </w:rPr>
              <w:t xml:space="preserve">Godkjenning av referat frå </w:t>
            </w:r>
            <w:proofErr w:type="spellStart"/>
            <w:r w:rsidRPr="16AEF25E">
              <w:rPr>
                <w:sz w:val="24"/>
                <w:szCs w:val="24"/>
                <w:lang w:val="nn-NO"/>
              </w:rPr>
              <w:t>forrige</w:t>
            </w:r>
            <w:proofErr w:type="spellEnd"/>
            <w:r w:rsidRPr="16AEF25E">
              <w:rPr>
                <w:sz w:val="24"/>
                <w:szCs w:val="24"/>
                <w:lang w:val="nn-NO"/>
              </w:rPr>
              <w:t xml:space="preserve"> møte</w:t>
            </w:r>
            <w:r w:rsidR="001F5399">
              <w:rPr>
                <w:sz w:val="24"/>
                <w:szCs w:val="24"/>
                <w:lang w:val="nn-NO"/>
              </w:rPr>
              <w:t xml:space="preserve">.  </w:t>
            </w:r>
            <w:r w:rsidR="00816AF8">
              <w:rPr>
                <w:sz w:val="24"/>
                <w:szCs w:val="24"/>
                <w:lang w:val="nn-NO"/>
              </w:rPr>
              <w:t>Spørsmål om framdrift i sak 23/24 – dette vert sak i neste møte.</w:t>
            </w:r>
          </w:p>
          <w:p w:rsidR="009A2226" w:rsidP="000D1260" w:rsidRDefault="00D814D3" w14:paraId="03010223" w14:textId="33B361CD">
            <w:pPr>
              <w:rPr>
                <w:color w:val="000000" w:themeColor="text1"/>
                <w:sz w:val="24"/>
                <w:szCs w:val="24"/>
                <w:lang w:val="nn-NO"/>
              </w:rPr>
            </w:pPr>
            <w:r>
              <w:rPr>
                <w:color w:val="000000" w:themeColor="text1"/>
                <w:sz w:val="24"/>
                <w:szCs w:val="24"/>
                <w:lang w:val="nn-NO"/>
              </w:rPr>
              <w:t xml:space="preserve">Kjell </w:t>
            </w:r>
            <w:proofErr w:type="spellStart"/>
            <w:r>
              <w:rPr>
                <w:color w:val="000000" w:themeColor="text1"/>
                <w:sz w:val="24"/>
                <w:szCs w:val="24"/>
                <w:lang w:val="nn-NO"/>
              </w:rPr>
              <w:t>Wernik</w:t>
            </w:r>
            <w:proofErr w:type="spellEnd"/>
            <w:r>
              <w:rPr>
                <w:color w:val="000000" w:themeColor="text1"/>
                <w:sz w:val="24"/>
                <w:szCs w:val="24"/>
                <w:lang w:val="nn-NO"/>
              </w:rPr>
              <w:t xml:space="preserve"> Nystøyl orienterte </w:t>
            </w:r>
            <w:r w:rsidR="009A2226">
              <w:rPr>
                <w:color w:val="000000" w:themeColor="text1"/>
                <w:sz w:val="24"/>
                <w:szCs w:val="24"/>
                <w:lang w:val="nn-NO"/>
              </w:rPr>
              <w:t>om oppfølging av sak</w:t>
            </w:r>
            <w:r w:rsidRPr="5A05BA94" w:rsidR="009A2226">
              <w:rPr>
                <w:color w:val="000000" w:themeColor="text1"/>
                <w:sz w:val="24"/>
                <w:szCs w:val="24"/>
                <w:lang w:val="nn-NO"/>
              </w:rPr>
              <w:t xml:space="preserve"> 4/24</w:t>
            </w:r>
            <w:r w:rsidR="009A2226">
              <w:rPr>
                <w:color w:val="000000" w:themeColor="text1"/>
                <w:sz w:val="24"/>
                <w:szCs w:val="24"/>
                <w:lang w:val="nn-NO"/>
              </w:rPr>
              <w:t xml:space="preserve"> og 18/24</w:t>
            </w:r>
            <w:r w:rsidRPr="5A05BA94" w:rsidR="009A2226">
              <w:rPr>
                <w:color w:val="000000" w:themeColor="text1"/>
                <w:sz w:val="24"/>
                <w:szCs w:val="24"/>
                <w:lang w:val="nn-NO"/>
              </w:rPr>
              <w:t xml:space="preserve"> - mandat for arbeidsgruppe - utgreiing av samhandlingsrutinar, ADHD. </w:t>
            </w:r>
            <w:r w:rsidR="00731C14">
              <w:rPr>
                <w:color w:val="000000" w:themeColor="text1"/>
                <w:sz w:val="24"/>
                <w:szCs w:val="24"/>
                <w:lang w:val="nn-NO"/>
              </w:rPr>
              <w:t xml:space="preserve">Desse sakene kjem til handsaming </w:t>
            </w:r>
            <w:r w:rsidR="00B2372C">
              <w:rPr>
                <w:color w:val="000000" w:themeColor="text1"/>
                <w:sz w:val="24"/>
                <w:szCs w:val="24"/>
                <w:lang w:val="nn-NO"/>
              </w:rPr>
              <w:t xml:space="preserve">med ei arbeidsøkt </w:t>
            </w:r>
            <w:r w:rsidR="00731C14">
              <w:rPr>
                <w:color w:val="000000" w:themeColor="text1"/>
                <w:sz w:val="24"/>
                <w:szCs w:val="24"/>
                <w:lang w:val="nn-NO"/>
              </w:rPr>
              <w:t>i SSU</w:t>
            </w:r>
            <w:r w:rsidR="00B2372C">
              <w:rPr>
                <w:color w:val="000000" w:themeColor="text1"/>
                <w:sz w:val="24"/>
                <w:szCs w:val="24"/>
                <w:lang w:val="nn-NO"/>
              </w:rPr>
              <w:t>.</w:t>
            </w:r>
          </w:p>
        </w:tc>
      </w:tr>
      <w:tr w:rsidRPr="00072CAB" w:rsidR="009A2226" w:rsidTr="75312611" w14:paraId="0CC8C65D" w14:textId="77777777">
        <w:trPr>
          <w:trHeight w:val="300"/>
        </w:trPr>
        <w:tc>
          <w:tcPr>
            <w:tcW w:w="975" w:type="dxa"/>
            <w:shd w:val="clear" w:color="auto" w:fill="auto"/>
            <w:tcMar/>
          </w:tcPr>
          <w:p w:rsidR="009A2226" w:rsidP="000D1260" w:rsidRDefault="009A2226" w14:paraId="316AF541" w14:textId="77777777">
            <w:pPr>
              <w:rPr>
                <w:sz w:val="24"/>
                <w:szCs w:val="24"/>
                <w:lang w:val="nn-NO"/>
              </w:rPr>
            </w:pPr>
            <w:r w:rsidRPr="12071DC2">
              <w:rPr>
                <w:sz w:val="24"/>
                <w:szCs w:val="24"/>
                <w:lang w:val="nn-NO"/>
              </w:rPr>
              <w:t>26/24</w:t>
            </w:r>
          </w:p>
        </w:tc>
        <w:tc>
          <w:tcPr>
            <w:tcW w:w="8749" w:type="dxa"/>
            <w:shd w:val="clear" w:color="auto" w:fill="auto"/>
            <w:tcMar/>
          </w:tcPr>
          <w:p w:rsidRPr="00072CAB" w:rsidR="009A2226" w:rsidP="000D1260" w:rsidRDefault="009A2226" w14:paraId="6F4F8CB0" w14:textId="772D165F">
            <w:pPr>
              <w:rPr>
                <w:sz w:val="24"/>
                <w:szCs w:val="24"/>
                <w:lang w:val="nn-NO"/>
              </w:rPr>
            </w:pPr>
            <w:r w:rsidRPr="00072CAB">
              <w:rPr>
                <w:sz w:val="24"/>
                <w:szCs w:val="24"/>
                <w:lang w:val="nn-NO"/>
              </w:rPr>
              <w:t>Statusoppdatering ulike felles prosjekt</w:t>
            </w:r>
            <w:r w:rsidR="00B85695">
              <w:rPr>
                <w:sz w:val="24"/>
                <w:szCs w:val="24"/>
                <w:lang w:val="nn-NO"/>
              </w:rPr>
              <w:t xml:space="preserve"> av leiar Barbro Longva</w:t>
            </w:r>
            <w:r w:rsidR="00F876A3">
              <w:rPr>
                <w:sz w:val="24"/>
                <w:szCs w:val="24"/>
                <w:lang w:val="nn-NO"/>
              </w:rPr>
              <w:t xml:space="preserve">; </w:t>
            </w:r>
          </w:p>
          <w:p w:rsidRPr="00072CAB" w:rsidR="009A2226" w:rsidP="000D1260" w:rsidRDefault="009A2226" w14:paraId="59D5201E" w14:textId="19204238">
            <w:pPr>
              <w:rPr>
                <w:sz w:val="24"/>
                <w:szCs w:val="24"/>
                <w:lang w:val="nn-NO"/>
              </w:rPr>
            </w:pPr>
            <w:r w:rsidRPr="00072CAB">
              <w:rPr>
                <w:sz w:val="24"/>
                <w:szCs w:val="24"/>
                <w:lang w:val="nn-NO"/>
              </w:rPr>
              <w:t xml:space="preserve">- </w:t>
            </w:r>
            <w:r w:rsidR="00DC5B4D">
              <w:rPr>
                <w:sz w:val="24"/>
                <w:szCs w:val="24"/>
                <w:lang w:val="nn-NO"/>
              </w:rPr>
              <w:t>Info om s</w:t>
            </w:r>
            <w:r w:rsidRPr="00072CAB">
              <w:rPr>
                <w:sz w:val="24"/>
                <w:szCs w:val="24"/>
                <w:lang w:val="nn-NO"/>
              </w:rPr>
              <w:t xml:space="preserve">amarbeidet mellom </w:t>
            </w:r>
            <w:r w:rsidR="00F37540">
              <w:rPr>
                <w:sz w:val="24"/>
                <w:szCs w:val="24"/>
                <w:lang w:val="nn-NO"/>
              </w:rPr>
              <w:t xml:space="preserve">alle </w:t>
            </w:r>
            <w:proofErr w:type="spellStart"/>
            <w:r w:rsidR="00F37540">
              <w:rPr>
                <w:sz w:val="24"/>
                <w:szCs w:val="24"/>
                <w:lang w:val="nn-NO"/>
              </w:rPr>
              <w:t>nordfjordkommunane</w:t>
            </w:r>
            <w:proofErr w:type="spellEnd"/>
            <w:r w:rsidRPr="00072CAB">
              <w:rPr>
                <w:sz w:val="24"/>
                <w:szCs w:val="24"/>
                <w:lang w:val="nn-NO"/>
              </w:rPr>
              <w:t xml:space="preserve"> og BUP Nordfjord </w:t>
            </w:r>
            <w:r w:rsidR="00F876A3">
              <w:rPr>
                <w:sz w:val="24"/>
                <w:szCs w:val="24"/>
                <w:lang w:val="nn-NO"/>
              </w:rPr>
              <w:t>og</w:t>
            </w:r>
            <w:r w:rsidRPr="00072CAB">
              <w:rPr>
                <w:sz w:val="24"/>
                <w:szCs w:val="24"/>
                <w:lang w:val="nn-NO"/>
              </w:rPr>
              <w:t xml:space="preserve"> vidare plan frå forprosjekt til prosjekt</w:t>
            </w:r>
            <w:r w:rsidR="00F60248">
              <w:rPr>
                <w:sz w:val="24"/>
                <w:szCs w:val="24"/>
                <w:lang w:val="nn-NO"/>
              </w:rPr>
              <w:t xml:space="preserve"> </w:t>
            </w:r>
            <w:r w:rsidR="00DC5B4D">
              <w:rPr>
                <w:sz w:val="24"/>
                <w:szCs w:val="24"/>
                <w:lang w:val="nn-NO"/>
              </w:rPr>
              <w:t xml:space="preserve">som </w:t>
            </w:r>
            <w:r w:rsidR="00F60248">
              <w:rPr>
                <w:sz w:val="24"/>
                <w:szCs w:val="24"/>
                <w:lang w:val="nn-NO"/>
              </w:rPr>
              <w:t xml:space="preserve">hadde oppstartsmøte førre veke.  </w:t>
            </w:r>
            <w:r w:rsidR="00E50026">
              <w:rPr>
                <w:sz w:val="24"/>
                <w:szCs w:val="24"/>
                <w:lang w:val="nn-NO"/>
              </w:rPr>
              <w:t xml:space="preserve">Representantar frå alle kommunane i Nordfjord </w:t>
            </w:r>
            <w:r w:rsidR="00B368C1">
              <w:rPr>
                <w:sz w:val="24"/>
                <w:szCs w:val="24"/>
                <w:lang w:val="nn-NO"/>
              </w:rPr>
              <w:t xml:space="preserve">samt HFD </w:t>
            </w:r>
            <w:r w:rsidR="00E50026">
              <w:rPr>
                <w:sz w:val="24"/>
                <w:szCs w:val="24"/>
                <w:lang w:val="nn-NO"/>
              </w:rPr>
              <w:t>deltok – tilsett prosjektleiar</w:t>
            </w:r>
            <w:r w:rsidR="00F37540">
              <w:rPr>
                <w:sz w:val="24"/>
                <w:szCs w:val="24"/>
                <w:lang w:val="nn-NO"/>
              </w:rPr>
              <w:t xml:space="preserve"> – </w:t>
            </w:r>
            <w:r w:rsidR="00645B71">
              <w:rPr>
                <w:sz w:val="24"/>
                <w:szCs w:val="24"/>
                <w:lang w:val="nn-NO"/>
              </w:rPr>
              <w:t xml:space="preserve">ei ny </w:t>
            </w:r>
            <w:r w:rsidR="00F37540">
              <w:rPr>
                <w:sz w:val="24"/>
                <w:szCs w:val="24"/>
                <w:lang w:val="nn-NO"/>
              </w:rPr>
              <w:t>grupp</w:t>
            </w:r>
            <w:r w:rsidR="00645B71">
              <w:rPr>
                <w:sz w:val="24"/>
                <w:szCs w:val="24"/>
                <w:lang w:val="nn-NO"/>
              </w:rPr>
              <w:t>e</w:t>
            </w:r>
            <w:r w:rsidR="00F37540">
              <w:rPr>
                <w:sz w:val="24"/>
                <w:szCs w:val="24"/>
                <w:lang w:val="nn-NO"/>
              </w:rPr>
              <w:t xml:space="preserve"> skal utarbeide mandat for arbeidet.</w:t>
            </w:r>
            <w:r w:rsidR="00614AAE">
              <w:rPr>
                <w:sz w:val="24"/>
                <w:szCs w:val="24"/>
                <w:lang w:val="nn-NO"/>
              </w:rPr>
              <w:t xml:space="preserve">  Generelt inntrykk av at det var eit godt møte med felles forståing av utfordringane. </w:t>
            </w:r>
          </w:p>
          <w:p w:rsidRPr="00072CAB" w:rsidR="009A2226" w:rsidP="000D1260" w:rsidRDefault="009A2226" w14:paraId="603DF331" w14:textId="6A86205D">
            <w:pPr>
              <w:rPr>
                <w:sz w:val="24"/>
                <w:szCs w:val="24"/>
                <w:lang w:val="nn-NO"/>
              </w:rPr>
            </w:pPr>
            <w:r w:rsidRPr="00072CAB">
              <w:rPr>
                <w:sz w:val="24"/>
                <w:szCs w:val="24"/>
                <w:lang w:val="nn-NO"/>
              </w:rPr>
              <w:t>- utviklingsprosjekt rekruttering, kompetanse og felles planlegging</w:t>
            </w:r>
            <w:r w:rsidR="0033089C">
              <w:rPr>
                <w:sz w:val="24"/>
                <w:szCs w:val="24"/>
                <w:lang w:val="nn-NO"/>
              </w:rPr>
              <w:t xml:space="preserve"> </w:t>
            </w:r>
            <w:r w:rsidR="00AD0BDF">
              <w:rPr>
                <w:sz w:val="24"/>
                <w:szCs w:val="24"/>
                <w:lang w:val="nn-NO"/>
              </w:rPr>
              <w:t>har jobba med ulik kartlegging</w:t>
            </w:r>
            <w:r w:rsidR="0033089C">
              <w:rPr>
                <w:sz w:val="24"/>
                <w:szCs w:val="24"/>
                <w:lang w:val="nn-NO"/>
              </w:rPr>
              <w:t xml:space="preserve">.  </w:t>
            </w:r>
            <w:r w:rsidR="00CB43A0">
              <w:rPr>
                <w:sz w:val="24"/>
                <w:szCs w:val="24"/>
                <w:lang w:val="nn-NO"/>
              </w:rPr>
              <w:t>Rapportarbeidet er godt i gang, men ein sig</w:t>
            </w:r>
            <w:r w:rsidR="00C33BFD">
              <w:rPr>
                <w:sz w:val="24"/>
                <w:szCs w:val="24"/>
                <w:lang w:val="nn-NO"/>
              </w:rPr>
              <w:t>nal</w:t>
            </w:r>
            <w:r w:rsidR="00CB43A0">
              <w:rPr>
                <w:sz w:val="24"/>
                <w:szCs w:val="24"/>
                <w:lang w:val="nn-NO"/>
              </w:rPr>
              <w:t xml:space="preserve"> om at det trengs noko meir tid i kartleggingsarbeidet</w:t>
            </w:r>
            <w:r w:rsidR="00C33BFD">
              <w:rPr>
                <w:sz w:val="24"/>
                <w:szCs w:val="24"/>
                <w:lang w:val="nn-NO"/>
              </w:rPr>
              <w:t>. Rolf Horne vil avløyse Sara Osland i delprosjekt 3</w:t>
            </w:r>
          </w:p>
          <w:p w:rsidRPr="00072CAB" w:rsidR="009A2226" w:rsidP="000D1260" w:rsidRDefault="009A2226" w14:paraId="43A785E7" w14:textId="10CB8496">
            <w:pPr>
              <w:rPr>
                <w:sz w:val="24"/>
                <w:szCs w:val="24"/>
                <w:lang w:val="nn-NO"/>
              </w:rPr>
            </w:pPr>
            <w:r w:rsidRPr="00072CAB">
              <w:rPr>
                <w:sz w:val="24"/>
                <w:szCs w:val="24"/>
                <w:lang w:val="nn-NO"/>
              </w:rPr>
              <w:t xml:space="preserve">- arbeidsgruppa kartleggingsverktøy eldre med </w:t>
            </w:r>
            <w:proofErr w:type="spellStart"/>
            <w:r w:rsidRPr="00072CAB">
              <w:rPr>
                <w:sz w:val="24"/>
                <w:szCs w:val="24"/>
                <w:lang w:val="nn-NO"/>
              </w:rPr>
              <w:t>skrøpelegheit</w:t>
            </w:r>
            <w:proofErr w:type="spellEnd"/>
            <w:r w:rsidR="0071675E">
              <w:rPr>
                <w:sz w:val="24"/>
                <w:szCs w:val="24"/>
                <w:lang w:val="nn-NO"/>
              </w:rPr>
              <w:t xml:space="preserve">.  Gruppa melder om at det ikkje er realistisk å </w:t>
            </w:r>
            <w:r w:rsidR="001D1CC3">
              <w:rPr>
                <w:sz w:val="24"/>
                <w:szCs w:val="24"/>
                <w:lang w:val="nn-NO"/>
              </w:rPr>
              <w:t>ferdigstille arbeidet innanfor fristen</w:t>
            </w:r>
            <w:r w:rsidR="00797655">
              <w:rPr>
                <w:sz w:val="24"/>
                <w:szCs w:val="24"/>
                <w:lang w:val="nn-NO"/>
              </w:rPr>
              <w:t>, men arbeidsgruppa er godt i gang med arbeidet.</w:t>
            </w:r>
          </w:p>
        </w:tc>
      </w:tr>
      <w:tr w:rsidRPr="002C4E39" w:rsidR="009A2226" w:rsidTr="75312611" w14:paraId="194CB0E7" w14:textId="77777777">
        <w:tc>
          <w:tcPr>
            <w:tcW w:w="975" w:type="dxa"/>
            <w:shd w:val="clear" w:color="auto" w:fill="auto"/>
            <w:tcMar/>
          </w:tcPr>
          <w:p w:rsidR="009A2226" w:rsidP="000D1260" w:rsidRDefault="009A2226" w14:paraId="0D6E904A" w14:textId="77777777">
            <w:pPr>
              <w:rPr>
                <w:sz w:val="24"/>
                <w:szCs w:val="24"/>
                <w:lang w:val="nn-NO"/>
              </w:rPr>
            </w:pPr>
            <w:r w:rsidRPr="18CE8A8A">
              <w:rPr>
                <w:sz w:val="24"/>
                <w:szCs w:val="24"/>
                <w:lang w:val="nn-NO"/>
              </w:rPr>
              <w:t>27</w:t>
            </w:r>
            <w:r>
              <w:rPr>
                <w:sz w:val="24"/>
                <w:szCs w:val="24"/>
                <w:lang w:val="nn-NO"/>
              </w:rPr>
              <w:t>/24</w:t>
            </w:r>
          </w:p>
        </w:tc>
        <w:tc>
          <w:tcPr>
            <w:tcW w:w="8749" w:type="dxa"/>
            <w:shd w:val="clear" w:color="auto" w:fill="FFFFFF" w:themeFill="background1"/>
            <w:tcMar/>
          </w:tcPr>
          <w:p w:rsidRPr="002C4E39" w:rsidR="009A2226" w:rsidP="000D1260" w:rsidRDefault="008851F1" w14:paraId="65A22AB1" w14:textId="73C9E0AF">
            <w:pPr>
              <w:rPr>
                <w:sz w:val="24"/>
                <w:szCs w:val="24"/>
                <w:lang w:val="nn-NO"/>
              </w:rPr>
            </w:pPr>
            <w:r w:rsidRPr="00AA72AE">
              <w:rPr>
                <w:sz w:val="24"/>
                <w:szCs w:val="24"/>
                <w:lang w:val="nn-NO"/>
              </w:rPr>
              <w:t>Normund Svoen deltok digitalt og presenterte a</w:t>
            </w:r>
            <w:r w:rsidRPr="00AA72AE" w:rsidR="009A2226">
              <w:rPr>
                <w:sz w:val="24"/>
                <w:szCs w:val="24"/>
                <w:lang w:val="nn-NO"/>
              </w:rPr>
              <w:t>ktuelt nytt frå samhandlingslegane</w:t>
            </w:r>
            <w:r w:rsidRPr="00AA72AE">
              <w:rPr>
                <w:sz w:val="24"/>
                <w:szCs w:val="24"/>
                <w:lang w:val="nn-NO"/>
              </w:rPr>
              <w:t xml:space="preserve"> </w:t>
            </w:r>
            <w:r w:rsidRPr="00AA72AE" w:rsidR="009969E0">
              <w:rPr>
                <w:sz w:val="24"/>
                <w:szCs w:val="24"/>
                <w:lang w:val="nn-NO"/>
              </w:rPr>
              <w:t>– sjå eige notat.</w:t>
            </w:r>
            <w:r w:rsidR="008413D6">
              <w:rPr>
                <w:sz w:val="24"/>
                <w:szCs w:val="24"/>
                <w:lang w:val="nn-NO"/>
              </w:rPr>
              <w:t xml:space="preserve">  </w:t>
            </w:r>
          </w:p>
        </w:tc>
      </w:tr>
      <w:tr w:rsidRPr="00F10572" w:rsidR="009A2226" w:rsidTr="75312611" w14:paraId="6D66E5C7" w14:textId="77777777">
        <w:tc>
          <w:tcPr>
            <w:tcW w:w="975" w:type="dxa"/>
            <w:shd w:val="clear" w:color="auto" w:fill="auto"/>
            <w:tcMar/>
          </w:tcPr>
          <w:p w:rsidRPr="00F10572" w:rsidR="009A2226" w:rsidP="000D1260" w:rsidRDefault="009A2226" w14:paraId="2E2B5746" w14:textId="77777777">
            <w:pPr>
              <w:rPr>
                <w:sz w:val="24"/>
                <w:szCs w:val="24"/>
                <w:lang w:val="nn-NO"/>
              </w:rPr>
            </w:pPr>
            <w:r w:rsidRPr="6E36D828">
              <w:rPr>
                <w:sz w:val="24"/>
                <w:szCs w:val="24"/>
                <w:lang w:val="nn-NO"/>
              </w:rPr>
              <w:t>28/24</w:t>
            </w:r>
          </w:p>
        </w:tc>
        <w:tc>
          <w:tcPr>
            <w:tcW w:w="8749" w:type="dxa"/>
            <w:shd w:val="clear" w:color="auto" w:fill="auto"/>
            <w:tcMar/>
          </w:tcPr>
          <w:p w:rsidRPr="00D43325" w:rsidR="009A2226" w:rsidP="000D1260" w:rsidRDefault="00527C9F" w14:paraId="4FBFEB99" w14:textId="50F55AD1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Maria </w:t>
            </w:r>
            <w:proofErr w:type="spellStart"/>
            <w:r>
              <w:rPr>
                <w:sz w:val="24"/>
                <w:szCs w:val="24"/>
                <w:lang w:val="nn-NO"/>
              </w:rPr>
              <w:t>Ljungløf</w:t>
            </w:r>
            <w:proofErr w:type="spellEnd"/>
            <w:r>
              <w:rPr>
                <w:sz w:val="24"/>
                <w:szCs w:val="24"/>
                <w:lang w:val="nn-NO"/>
              </w:rPr>
              <w:t xml:space="preserve"> </w:t>
            </w:r>
            <w:r w:rsidR="000047CA">
              <w:rPr>
                <w:sz w:val="24"/>
                <w:szCs w:val="24"/>
                <w:lang w:val="nn-NO"/>
              </w:rPr>
              <w:t xml:space="preserve">deltok digitalt, og presenterte </w:t>
            </w:r>
            <w:r w:rsidR="000047CA">
              <w:rPr>
                <w:sz w:val="24"/>
                <w:szCs w:val="24"/>
                <w:lang w:val="nn-NO"/>
              </w:rPr>
              <w:t>oppfølging av sak 20/24</w:t>
            </w:r>
            <w:r w:rsidR="000047CA">
              <w:rPr>
                <w:sz w:val="24"/>
                <w:szCs w:val="24"/>
                <w:lang w:val="nn-NO"/>
              </w:rPr>
              <w:t xml:space="preserve">.  Arbeidsgruppa har </w:t>
            </w:r>
            <w:r w:rsidR="001A2882">
              <w:rPr>
                <w:sz w:val="24"/>
                <w:szCs w:val="24"/>
                <w:lang w:val="nn-NO"/>
              </w:rPr>
              <w:t xml:space="preserve">utarbeidd </w:t>
            </w:r>
            <w:r w:rsidR="00697331">
              <w:rPr>
                <w:sz w:val="24"/>
                <w:szCs w:val="24"/>
                <w:lang w:val="nn-NO"/>
              </w:rPr>
              <w:t>nytt forslag til mandat for g</w:t>
            </w:r>
            <w:r w:rsidRPr="00D43325" w:rsidR="009A2226">
              <w:rPr>
                <w:sz w:val="24"/>
                <w:szCs w:val="24"/>
                <w:lang w:val="nn-NO"/>
              </w:rPr>
              <w:t>odkjenning</w:t>
            </w:r>
            <w:r w:rsidR="00697331">
              <w:rPr>
                <w:sz w:val="24"/>
                <w:szCs w:val="24"/>
                <w:lang w:val="nn-NO"/>
              </w:rPr>
              <w:t xml:space="preserve"> for</w:t>
            </w:r>
            <w:r w:rsidRPr="00D43325" w:rsidR="009A2226">
              <w:rPr>
                <w:sz w:val="24"/>
                <w:szCs w:val="24"/>
                <w:lang w:val="nn-NO"/>
              </w:rPr>
              <w:t xml:space="preserve"> Fagnettverket Møteplassen </w:t>
            </w:r>
          </w:p>
          <w:p w:rsidR="009A2226" w:rsidP="000D1260" w:rsidRDefault="009A2226" w14:paraId="21EAF7D0" w14:textId="2CA2D7CF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for koordinerande einingar</w:t>
            </w:r>
            <w:r w:rsidR="00697331">
              <w:rPr>
                <w:sz w:val="24"/>
                <w:szCs w:val="24"/>
                <w:lang w:val="nn-NO"/>
              </w:rPr>
              <w:t>.</w:t>
            </w:r>
          </w:p>
          <w:p w:rsidR="00463633" w:rsidP="000D1260" w:rsidRDefault="00463633" w14:paraId="61FA6BC4" w14:textId="77777777">
            <w:pPr>
              <w:rPr>
                <w:sz w:val="24"/>
                <w:szCs w:val="24"/>
                <w:lang w:val="nn-NO"/>
              </w:rPr>
            </w:pPr>
          </w:p>
          <w:p w:rsidR="00D73561" w:rsidP="000D1260" w:rsidRDefault="00F303C9" w14:paraId="74557985" w14:textId="55F07E08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Samrøystes v</w:t>
            </w:r>
            <w:r w:rsidR="00D73561">
              <w:rPr>
                <w:sz w:val="24"/>
                <w:szCs w:val="24"/>
                <w:lang w:val="nn-NO"/>
              </w:rPr>
              <w:t>edtak</w:t>
            </w:r>
            <w:r w:rsidRPr="00463633" w:rsidR="00463633">
              <w:rPr>
                <w:sz w:val="24"/>
                <w:szCs w:val="24"/>
                <w:lang w:val="nn-NO"/>
              </w:rPr>
              <w:t xml:space="preserve">: </w:t>
            </w:r>
          </w:p>
          <w:p w:rsidR="00D73561" w:rsidP="000D1260" w:rsidRDefault="00463633" w14:paraId="5A1EBD8C" w14:textId="685A8963">
            <w:pPr>
              <w:rPr>
                <w:sz w:val="24"/>
                <w:szCs w:val="24"/>
                <w:lang w:val="nn-NO"/>
              </w:rPr>
            </w:pPr>
            <w:r w:rsidRPr="00463633">
              <w:rPr>
                <w:sz w:val="24"/>
                <w:szCs w:val="24"/>
                <w:lang w:val="nn-NO"/>
              </w:rPr>
              <w:t xml:space="preserve">1. Fagleg samarbeidsutval godkjenner mandatet slik det </w:t>
            </w:r>
            <w:r w:rsidR="00D73561">
              <w:rPr>
                <w:sz w:val="24"/>
                <w:szCs w:val="24"/>
                <w:lang w:val="nn-NO"/>
              </w:rPr>
              <w:t xml:space="preserve">no </w:t>
            </w:r>
            <w:r w:rsidRPr="00463633">
              <w:rPr>
                <w:sz w:val="24"/>
                <w:szCs w:val="24"/>
                <w:lang w:val="nn-NO"/>
              </w:rPr>
              <w:t xml:space="preserve">ligg føre. </w:t>
            </w:r>
          </w:p>
          <w:p w:rsidR="00F303C9" w:rsidP="000D1260" w:rsidRDefault="00463633" w14:paraId="5EF51C15" w14:textId="77777777">
            <w:pPr>
              <w:rPr>
                <w:sz w:val="24"/>
                <w:szCs w:val="24"/>
                <w:lang w:val="nn-NO"/>
              </w:rPr>
            </w:pPr>
            <w:r w:rsidRPr="00463633">
              <w:rPr>
                <w:sz w:val="24"/>
                <w:szCs w:val="24"/>
                <w:lang w:val="nn-NO"/>
              </w:rPr>
              <w:t xml:space="preserve">2. Mandatet for fagnettverket erstattar delavtalen «Fagnettverket Møteplassen innan </w:t>
            </w:r>
            <w:r w:rsidR="00B24112">
              <w:rPr>
                <w:sz w:val="24"/>
                <w:szCs w:val="24"/>
                <w:lang w:val="nn-NO"/>
              </w:rPr>
              <w:t xml:space="preserve"> </w:t>
            </w:r>
          </w:p>
          <w:p w:rsidRPr="00F10572" w:rsidR="00463633" w:rsidP="000D1260" w:rsidRDefault="00F303C9" w14:paraId="10BE3E40" w14:textId="01C95413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    </w:t>
            </w:r>
            <w:proofErr w:type="spellStart"/>
            <w:r w:rsidRPr="00463633" w:rsidR="00463633">
              <w:rPr>
                <w:sz w:val="24"/>
                <w:szCs w:val="24"/>
                <w:lang w:val="nn-NO"/>
              </w:rPr>
              <w:t>habilitering</w:t>
            </w:r>
            <w:proofErr w:type="spellEnd"/>
            <w:r w:rsidRPr="00463633" w:rsidR="00463633">
              <w:rPr>
                <w:sz w:val="24"/>
                <w:szCs w:val="24"/>
                <w:lang w:val="nn-NO"/>
              </w:rPr>
              <w:t xml:space="preserve"> og rehabilitering» frå 01.10.24</w:t>
            </w:r>
          </w:p>
        </w:tc>
      </w:tr>
      <w:tr w:rsidRPr="00B472C2" w:rsidR="009A2226" w:rsidTr="75312611" w14:paraId="2C558815" w14:textId="77777777">
        <w:tc>
          <w:tcPr>
            <w:tcW w:w="975" w:type="dxa"/>
            <w:shd w:val="clear" w:color="auto" w:fill="auto"/>
            <w:tcMar/>
          </w:tcPr>
          <w:p w:rsidRPr="00F10572" w:rsidR="009A2226" w:rsidP="000D1260" w:rsidRDefault="009A2226" w14:paraId="1F89FCE7" w14:textId="77777777">
            <w:pPr>
              <w:rPr>
                <w:sz w:val="24"/>
                <w:szCs w:val="24"/>
                <w:lang w:val="nn-NO"/>
              </w:rPr>
            </w:pPr>
            <w:r w:rsidRPr="6E36D828">
              <w:rPr>
                <w:sz w:val="24"/>
                <w:szCs w:val="24"/>
                <w:lang w:val="nn-NO"/>
              </w:rPr>
              <w:lastRenderedPageBreak/>
              <w:t>29/24</w:t>
            </w:r>
          </w:p>
        </w:tc>
        <w:tc>
          <w:tcPr>
            <w:tcW w:w="8749" w:type="dxa"/>
            <w:shd w:val="clear" w:color="auto" w:fill="auto"/>
            <w:tcMar/>
          </w:tcPr>
          <w:p w:rsidR="002276D9" w:rsidP="002276D9" w:rsidRDefault="004F5A45" w14:paraId="73E48F6F" w14:textId="19FBA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Dagrun Kyrkjebø presenterte </w:t>
            </w:r>
            <w:r w:rsidR="00580A5F">
              <w:rPr>
                <w:sz w:val="24"/>
                <w:szCs w:val="24"/>
              </w:rPr>
              <w:t xml:space="preserve">prosess </w:t>
            </w:r>
            <w:r w:rsidR="00DE41B6">
              <w:rPr>
                <w:sz w:val="24"/>
                <w:szCs w:val="24"/>
              </w:rPr>
              <w:t xml:space="preserve">og </w:t>
            </w:r>
            <w:r>
              <w:rPr>
                <w:sz w:val="24"/>
                <w:szCs w:val="24"/>
              </w:rPr>
              <w:t>oppfølging av sak 22/24</w:t>
            </w:r>
            <w:r w:rsidR="00580A5F">
              <w:rPr>
                <w:sz w:val="24"/>
                <w:szCs w:val="24"/>
              </w:rPr>
              <w:t xml:space="preserve"> om </w:t>
            </w:r>
            <w:r w:rsidRPr="00B472C2" w:rsidR="009A2226">
              <w:rPr>
                <w:sz w:val="24"/>
                <w:szCs w:val="24"/>
              </w:rPr>
              <w:t>delavtale svangerskap- fødsel og barselomsorga</w:t>
            </w:r>
            <w:r w:rsidR="00DE41B6">
              <w:rPr>
                <w:sz w:val="24"/>
                <w:szCs w:val="24"/>
              </w:rPr>
              <w:t xml:space="preserve">.  </w:t>
            </w:r>
            <w:r w:rsidRPr="004F1829" w:rsidR="002276D9">
              <w:rPr>
                <w:sz w:val="24"/>
                <w:szCs w:val="24"/>
              </w:rPr>
              <w:t>Punkt 10 i delavtalen er korrigert i tråd med punkt 3 i Nasjonal faglig retningslinje -</w:t>
            </w:r>
            <w:r w:rsidR="00E12E52">
              <w:rPr>
                <w:sz w:val="24"/>
                <w:szCs w:val="24"/>
              </w:rPr>
              <w:t xml:space="preserve"> </w:t>
            </w:r>
            <w:r w:rsidRPr="004F1829" w:rsidR="002276D9">
              <w:rPr>
                <w:sz w:val="24"/>
                <w:szCs w:val="24"/>
              </w:rPr>
              <w:t>Fødselsomsorgen, sist oppdatert 4. mars 2024.</w:t>
            </w:r>
          </w:p>
          <w:p w:rsidR="002276D9" w:rsidP="002276D9" w:rsidRDefault="002276D9" w14:paraId="225F7EAD" w14:textId="77777777">
            <w:pPr>
              <w:rPr>
                <w:sz w:val="24"/>
                <w:szCs w:val="24"/>
              </w:rPr>
            </w:pPr>
          </w:p>
          <w:p w:rsidRPr="004F1829" w:rsidR="004F1829" w:rsidP="004F1829" w:rsidRDefault="00E12E52" w14:paraId="446A5C04" w14:textId="0FCE1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4F1829" w:rsidR="004F1829">
              <w:rPr>
                <w:sz w:val="24"/>
                <w:szCs w:val="24"/>
              </w:rPr>
              <w:t>edtak:</w:t>
            </w:r>
          </w:p>
          <w:p w:rsidRPr="004F1829" w:rsidR="004F1829" w:rsidP="004F1829" w:rsidRDefault="004F1829" w14:paraId="3F58DC25" w14:textId="77777777">
            <w:pPr>
              <w:rPr>
                <w:sz w:val="24"/>
                <w:szCs w:val="24"/>
              </w:rPr>
            </w:pPr>
            <w:proofErr w:type="spellStart"/>
            <w:r w:rsidRPr="004F1829">
              <w:rPr>
                <w:sz w:val="24"/>
                <w:szCs w:val="24"/>
              </w:rPr>
              <w:t>Fagleg</w:t>
            </w:r>
            <w:proofErr w:type="spellEnd"/>
            <w:r w:rsidRPr="004F1829">
              <w:rPr>
                <w:sz w:val="24"/>
                <w:szCs w:val="24"/>
              </w:rPr>
              <w:t xml:space="preserve"> </w:t>
            </w:r>
            <w:proofErr w:type="spellStart"/>
            <w:r w:rsidRPr="004F1829">
              <w:rPr>
                <w:sz w:val="24"/>
                <w:szCs w:val="24"/>
              </w:rPr>
              <w:t>samarbeidsutval</w:t>
            </w:r>
            <w:proofErr w:type="spellEnd"/>
            <w:r w:rsidRPr="004F1829">
              <w:rPr>
                <w:sz w:val="24"/>
                <w:szCs w:val="24"/>
              </w:rPr>
              <w:t xml:space="preserve"> godkjenner delavtalen og tilrår at delavtalen går til </w:t>
            </w:r>
            <w:proofErr w:type="spellStart"/>
            <w:r w:rsidRPr="004F1829">
              <w:rPr>
                <w:sz w:val="24"/>
                <w:szCs w:val="24"/>
              </w:rPr>
              <w:t>endeleg</w:t>
            </w:r>
            <w:proofErr w:type="spellEnd"/>
            <w:r w:rsidRPr="004F1829">
              <w:rPr>
                <w:sz w:val="24"/>
                <w:szCs w:val="24"/>
              </w:rPr>
              <w:t xml:space="preserve"> </w:t>
            </w:r>
          </w:p>
          <w:p w:rsidRPr="00B472C2" w:rsidR="004F1829" w:rsidP="004F1829" w:rsidRDefault="004F1829" w14:paraId="0BB7FC45" w14:textId="4F025759">
            <w:pPr>
              <w:rPr>
                <w:sz w:val="24"/>
                <w:szCs w:val="24"/>
              </w:rPr>
            </w:pPr>
            <w:r w:rsidRPr="004F1829">
              <w:rPr>
                <w:sz w:val="24"/>
                <w:szCs w:val="24"/>
              </w:rPr>
              <w:t xml:space="preserve">handsaming og vedtak i strategisk </w:t>
            </w:r>
            <w:proofErr w:type="spellStart"/>
            <w:r w:rsidRPr="004F1829">
              <w:rPr>
                <w:sz w:val="24"/>
                <w:szCs w:val="24"/>
              </w:rPr>
              <w:t>samarbeidsutval</w:t>
            </w:r>
            <w:proofErr w:type="spellEnd"/>
            <w:r w:rsidRPr="004F1829">
              <w:rPr>
                <w:sz w:val="24"/>
                <w:szCs w:val="24"/>
              </w:rPr>
              <w:t xml:space="preserve"> 03.10.24</w:t>
            </w:r>
          </w:p>
        </w:tc>
      </w:tr>
      <w:tr w:rsidRPr="002C4E39" w:rsidR="009A2226" w:rsidTr="75312611" w14:paraId="3ACB8A1D" w14:textId="77777777">
        <w:tc>
          <w:tcPr>
            <w:tcW w:w="9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EEAF6" w:themeFill="accent5" w:themeFillTint="33"/>
            <w:tcMar/>
          </w:tcPr>
          <w:p w:rsidRPr="002C4E39" w:rsidR="009A2226" w:rsidP="000D1260" w:rsidRDefault="009A2226" w14:paraId="68525D20" w14:textId="77777777">
            <w:pPr>
              <w:tabs>
                <w:tab w:val="left" w:pos="3150"/>
              </w:tabs>
              <w:rPr>
                <w:b/>
                <w:sz w:val="24"/>
                <w:szCs w:val="24"/>
                <w:lang w:val="nn-NO"/>
              </w:rPr>
            </w:pPr>
            <w:r w:rsidRPr="00F10572">
              <w:rPr>
                <w:b/>
                <w:bCs/>
                <w:sz w:val="24"/>
                <w:szCs w:val="24"/>
                <w:lang w:val="nn-NO"/>
              </w:rPr>
              <w:t xml:space="preserve">                                           </w:t>
            </w:r>
            <w:proofErr w:type="spellStart"/>
            <w:r w:rsidRPr="025942B4">
              <w:rPr>
                <w:b/>
                <w:bCs/>
                <w:sz w:val="24"/>
                <w:szCs w:val="24"/>
                <w:lang w:val="nn-NO"/>
              </w:rPr>
              <w:t>Lunch</w:t>
            </w:r>
            <w:proofErr w:type="spellEnd"/>
            <w:r>
              <w:rPr>
                <w:b/>
                <w:bCs/>
                <w:sz w:val="24"/>
                <w:szCs w:val="24"/>
                <w:lang w:val="nn-NO"/>
              </w:rPr>
              <w:t xml:space="preserve"> og beinstrekk</w:t>
            </w:r>
          </w:p>
        </w:tc>
      </w:tr>
      <w:tr w:rsidRPr="001C1941" w:rsidR="009A2226" w:rsidTr="75312611" w14:paraId="4B87F6BF" w14:textId="77777777"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527D6" w:rsidR="009A2226" w:rsidP="000D1260" w:rsidRDefault="009A2226" w14:paraId="2D7E4D2F" w14:textId="77777777">
            <w:pPr>
              <w:rPr>
                <w:sz w:val="24"/>
                <w:szCs w:val="24"/>
                <w:lang w:val="nn-NO"/>
              </w:rPr>
            </w:pPr>
            <w:r w:rsidRPr="41272794">
              <w:rPr>
                <w:sz w:val="24"/>
                <w:szCs w:val="24"/>
                <w:lang w:val="nn-NO"/>
              </w:rPr>
              <w:t>30/24</w:t>
            </w:r>
          </w:p>
        </w:tc>
        <w:tc>
          <w:tcPr>
            <w:tcW w:w="8749" w:type="dxa"/>
            <w:shd w:val="clear" w:color="auto" w:fill="auto"/>
            <w:tcMar/>
          </w:tcPr>
          <w:p w:rsidR="00576E22" w:rsidP="00576E22" w:rsidRDefault="00833B86" w14:paraId="3720539F" w14:textId="798A3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Dagrun Kyrkjebø </w:t>
            </w:r>
            <w:r w:rsidR="00E41AE4">
              <w:rPr>
                <w:sz w:val="24"/>
                <w:szCs w:val="24"/>
              </w:rPr>
              <w:t xml:space="preserve">innleia </w:t>
            </w:r>
            <w:r w:rsidR="0029197A">
              <w:rPr>
                <w:sz w:val="24"/>
                <w:szCs w:val="24"/>
              </w:rPr>
              <w:t xml:space="preserve">generelt med ei </w:t>
            </w:r>
            <w:r w:rsidR="00E8741E">
              <w:rPr>
                <w:sz w:val="24"/>
                <w:szCs w:val="24"/>
              </w:rPr>
              <w:t xml:space="preserve">problemstilling rund </w:t>
            </w:r>
            <w:proofErr w:type="spellStart"/>
            <w:r w:rsidR="0029197A">
              <w:rPr>
                <w:sz w:val="24"/>
                <w:szCs w:val="24"/>
              </w:rPr>
              <w:t>manglande</w:t>
            </w:r>
            <w:proofErr w:type="spellEnd"/>
            <w:r w:rsidR="0029197A">
              <w:rPr>
                <w:sz w:val="24"/>
                <w:szCs w:val="24"/>
              </w:rPr>
              <w:t xml:space="preserve"> felles </w:t>
            </w:r>
            <w:r w:rsidR="00E8741E">
              <w:rPr>
                <w:sz w:val="24"/>
                <w:szCs w:val="24"/>
              </w:rPr>
              <w:t xml:space="preserve">postmottak </w:t>
            </w:r>
            <w:r w:rsidR="00A248F3">
              <w:rPr>
                <w:sz w:val="24"/>
                <w:szCs w:val="24"/>
              </w:rPr>
              <w:t xml:space="preserve">for </w:t>
            </w:r>
            <w:proofErr w:type="spellStart"/>
            <w:r w:rsidR="00E8741E">
              <w:rPr>
                <w:sz w:val="24"/>
                <w:szCs w:val="24"/>
              </w:rPr>
              <w:t>førespurnad</w:t>
            </w:r>
            <w:proofErr w:type="spellEnd"/>
            <w:r w:rsidR="00E8741E">
              <w:rPr>
                <w:sz w:val="24"/>
                <w:szCs w:val="24"/>
              </w:rPr>
              <w:t xml:space="preserve"> til </w:t>
            </w:r>
            <w:proofErr w:type="spellStart"/>
            <w:r w:rsidR="00E8741E">
              <w:rPr>
                <w:sz w:val="24"/>
                <w:szCs w:val="24"/>
              </w:rPr>
              <w:t>partnarane</w:t>
            </w:r>
            <w:proofErr w:type="spellEnd"/>
            <w:r w:rsidR="00A248F3">
              <w:rPr>
                <w:sz w:val="24"/>
                <w:szCs w:val="24"/>
              </w:rPr>
              <w:t xml:space="preserve"> inn i Helsefellesskapet</w:t>
            </w:r>
            <w:r w:rsidR="00576E22">
              <w:rPr>
                <w:sz w:val="24"/>
                <w:szCs w:val="24"/>
              </w:rPr>
              <w:t>, og gav elles k</w:t>
            </w:r>
            <w:r w:rsidR="00576E22">
              <w:rPr>
                <w:sz w:val="24"/>
                <w:szCs w:val="24"/>
              </w:rPr>
              <w:t>ort info</w:t>
            </w:r>
            <w:r w:rsidRPr="001C1941" w:rsidR="00576E22">
              <w:rPr>
                <w:sz w:val="24"/>
                <w:szCs w:val="24"/>
              </w:rPr>
              <w:t xml:space="preserve"> om brev </w:t>
            </w:r>
            <w:proofErr w:type="spellStart"/>
            <w:r w:rsidRPr="001C1941" w:rsidR="00576E22">
              <w:rPr>
                <w:sz w:val="24"/>
                <w:szCs w:val="24"/>
              </w:rPr>
              <w:t>frå</w:t>
            </w:r>
            <w:proofErr w:type="spellEnd"/>
            <w:r w:rsidRPr="001C1941" w:rsidR="00576E22">
              <w:rPr>
                <w:sz w:val="24"/>
                <w:szCs w:val="24"/>
              </w:rPr>
              <w:t xml:space="preserve"> Norsk Barnelegeforening og Barnesykepleie</w:t>
            </w:r>
            <w:r w:rsidR="00576E22">
              <w:rPr>
                <w:sz w:val="24"/>
                <w:szCs w:val="24"/>
              </w:rPr>
              <w:t>r</w:t>
            </w:r>
            <w:r w:rsidRPr="001C1941" w:rsidR="00576E22">
              <w:rPr>
                <w:sz w:val="24"/>
                <w:szCs w:val="24"/>
              </w:rPr>
              <w:t>forbundet</w:t>
            </w:r>
            <w:r w:rsidR="00576E22">
              <w:rPr>
                <w:sz w:val="24"/>
                <w:szCs w:val="24"/>
              </w:rPr>
              <w:t xml:space="preserve"> til </w:t>
            </w:r>
            <w:proofErr w:type="spellStart"/>
            <w:r w:rsidR="006558D6">
              <w:rPr>
                <w:sz w:val="24"/>
                <w:szCs w:val="24"/>
              </w:rPr>
              <w:t>føretaka</w:t>
            </w:r>
            <w:proofErr w:type="spellEnd"/>
            <w:r w:rsidR="006558D6">
              <w:rPr>
                <w:sz w:val="24"/>
                <w:szCs w:val="24"/>
              </w:rPr>
              <w:t xml:space="preserve">.  </w:t>
            </w:r>
          </w:p>
          <w:p w:rsidR="006558D6" w:rsidP="00576E22" w:rsidRDefault="006558D6" w14:paraId="2EEA0BCA" w14:textId="77777777">
            <w:pPr>
              <w:rPr>
                <w:sz w:val="24"/>
                <w:szCs w:val="24"/>
              </w:rPr>
            </w:pPr>
          </w:p>
          <w:p w:rsidR="00694BD9" w:rsidP="00D6278A" w:rsidRDefault="00283426" w14:paraId="3DA2E0CE" w14:textId="13A7F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Kommentar på at </w:t>
            </w:r>
            <w:proofErr w:type="spellStart"/>
            <w:r>
              <w:rPr>
                <w:sz w:val="24"/>
                <w:szCs w:val="24"/>
              </w:rPr>
              <w:t>f</w:t>
            </w:r>
            <w:r w:rsidR="00905642">
              <w:rPr>
                <w:sz w:val="24"/>
                <w:szCs w:val="24"/>
              </w:rPr>
              <w:t>ørespurnader</w:t>
            </w:r>
            <w:proofErr w:type="spellEnd"/>
            <w:r w:rsidR="00905642">
              <w:rPr>
                <w:sz w:val="24"/>
                <w:szCs w:val="24"/>
              </w:rPr>
              <w:t xml:space="preserve"> til </w:t>
            </w:r>
            <w:proofErr w:type="spellStart"/>
            <w:r w:rsidR="00905642">
              <w:rPr>
                <w:sz w:val="24"/>
                <w:szCs w:val="24"/>
              </w:rPr>
              <w:t>dei</w:t>
            </w:r>
            <w:proofErr w:type="spellEnd"/>
            <w:r w:rsidR="00905642">
              <w:rPr>
                <w:sz w:val="24"/>
                <w:szCs w:val="24"/>
              </w:rPr>
              <w:t xml:space="preserve"> fire prioriterte </w:t>
            </w:r>
            <w:r w:rsidR="006725A8">
              <w:rPr>
                <w:sz w:val="24"/>
                <w:szCs w:val="24"/>
              </w:rPr>
              <w:t>pasient</w:t>
            </w:r>
            <w:r w:rsidR="00905642">
              <w:rPr>
                <w:sz w:val="24"/>
                <w:szCs w:val="24"/>
              </w:rPr>
              <w:t>gruppene</w:t>
            </w:r>
            <w:r w:rsidR="00111DFF">
              <w:rPr>
                <w:sz w:val="24"/>
                <w:szCs w:val="24"/>
              </w:rPr>
              <w:t xml:space="preserve"> må </w:t>
            </w:r>
            <w:r w:rsidR="00FA6012">
              <w:rPr>
                <w:sz w:val="24"/>
                <w:szCs w:val="24"/>
              </w:rPr>
              <w:t>ha fortrinn</w:t>
            </w:r>
            <w:r w:rsidR="00111DFF">
              <w:rPr>
                <w:sz w:val="24"/>
                <w:szCs w:val="24"/>
              </w:rPr>
              <w:t xml:space="preserve">.  </w:t>
            </w:r>
          </w:p>
          <w:p w:rsidRPr="001C1941" w:rsidR="00D6278A" w:rsidP="000D6482" w:rsidRDefault="00283426" w14:paraId="6163C4F6" w14:textId="1B58B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Saka vart </w:t>
            </w:r>
            <w:proofErr w:type="spellStart"/>
            <w:r>
              <w:rPr>
                <w:sz w:val="24"/>
                <w:szCs w:val="24"/>
              </w:rPr>
              <w:t>teke</w:t>
            </w:r>
            <w:proofErr w:type="spellEnd"/>
            <w:r>
              <w:rPr>
                <w:sz w:val="24"/>
                <w:szCs w:val="24"/>
              </w:rPr>
              <w:t xml:space="preserve"> til </w:t>
            </w:r>
            <w:proofErr w:type="spellStart"/>
            <w:r>
              <w:rPr>
                <w:sz w:val="24"/>
                <w:szCs w:val="24"/>
              </w:rPr>
              <w:t>vitande</w:t>
            </w:r>
            <w:proofErr w:type="spellEnd"/>
            <w:r w:rsidR="000D6482">
              <w:rPr>
                <w:sz w:val="24"/>
                <w:szCs w:val="24"/>
              </w:rPr>
              <w:t>.</w:t>
            </w:r>
          </w:p>
        </w:tc>
      </w:tr>
      <w:tr w:rsidRPr="00D43325" w:rsidR="009A2226" w:rsidTr="75312611" w14:paraId="542D7ADC" w14:textId="77777777"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9A2226" w:rsidP="000D1260" w:rsidRDefault="009A2226" w14:paraId="3A11CE03" w14:textId="77777777">
            <w:pPr>
              <w:rPr>
                <w:sz w:val="24"/>
                <w:szCs w:val="24"/>
                <w:lang w:val="nn-NO"/>
              </w:rPr>
            </w:pPr>
            <w:r w:rsidRPr="575B66E1">
              <w:rPr>
                <w:sz w:val="24"/>
                <w:szCs w:val="24"/>
                <w:lang w:val="nn-NO"/>
              </w:rPr>
              <w:t>31/24</w:t>
            </w:r>
          </w:p>
        </w:tc>
        <w:tc>
          <w:tcPr>
            <w:tcW w:w="8749" w:type="dxa"/>
            <w:shd w:val="clear" w:color="auto" w:fill="auto"/>
            <w:tcMar/>
          </w:tcPr>
          <w:p w:rsidR="009A2226" w:rsidP="000D1260" w:rsidRDefault="00864091" w14:paraId="04DFAEE5" w14:textId="31D40A95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Dagrun Kyrkjebø og Kjell </w:t>
            </w:r>
            <w:proofErr w:type="spellStart"/>
            <w:r>
              <w:rPr>
                <w:sz w:val="24"/>
                <w:szCs w:val="24"/>
                <w:lang w:val="nn-NO"/>
              </w:rPr>
              <w:t>Wernik</w:t>
            </w:r>
            <w:proofErr w:type="spellEnd"/>
            <w:r>
              <w:rPr>
                <w:sz w:val="24"/>
                <w:szCs w:val="24"/>
                <w:lang w:val="nn-NO"/>
              </w:rPr>
              <w:t xml:space="preserve"> Nystøyl orienterte </w:t>
            </w:r>
            <w:r w:rsidR="00194EBF">
              <w:rPr>
                <w:sz w:val="24"/>
                <w:szCs w:val="24"/>
                <w:lang w:val="nn-NO"/>
              </w:rPr>
              <w:t>k</w:t>
            </w:r>
            <w:r w:rsidRPr="0A2ECA2A" w:rsidR="009A2226">
              <w:rPr>
                <w:sz w:val="24"/>
                <w:szCs w:val="24"/>
                <w:lang w:val="nn-NO"/>
              </w:rPr>
              <w:t xml:space="preserve">ort om </w:t>
            </w:r>
            <w:r w:rsidR="00EB0534">
              <w:rPr>
                <w:sz w:val="24"/>
                <w:szCs w:val="24"/>
                <w:lang w:val="nn-NO"/>
              </w:rPr>
              <w:t xml:space="preserve">gjennomføring og evaluering av </w:t>
            </w:r>
            <w:r w:rsidRPr="0A2ECA2A" w:rsidR="009A2226">
              <w:rPr>
                <w:sz w:val="24"/>
                <w:szCs w:val="24"/>
                <w:lang w:val="nn-NO"/>
              </w:rPr>
              <w:t>årets konferanse</w:t>
            </w:r>
            <w:r w:rsidR="00194EBF">
              <w:rPr>
                <w:sz w:val="24"/>
                <w:szCs w:val="24"/>
                <w:lang w:val="nn-NO"/>
              </w:rPr>
              <w:t xml:space="preserve">, og stilte spørsmål om </w:t>
            </w:r>
            <w:r w:rsidR="00856E4A">
              <w:rPr>
                <w:sz w:val="24"/>
                <w:szCs w:val="24"/>
                <w:lang w:val="nn-NO"/>
              </w:rPr>
              <w:t>v</w:t>
            </w:r>
            <w:r w:rsidRPr="0A2ECA2A" w:rsidR="009A2226">
              <w:rPr>
                <w:sz w:val="24"/>
                <w:szCs w:val="24"/>
                <w:lang w:val="nn-NO"/>
              </w:rPr>
              <w:t>egen vidare</w:t>
            </w:r>
            <w:r w:rsidR="00856E4A">
              <w:rPr>
                <w:sz w:val="24"/>
                <w:szCs w:val="24"/>
                <w:lang w:val="nn-NO"/>
              </w:rPr>
              <w:t>…</w:t>
            </w:r>
            <w:r w:rsidR="00715209">
              <w:rPr>
                <w:sz w:val="24"/>
                <w:szCs w:val="24"/>
                <w:lang w:val="nn-NO"/>
              </w:rPr>
              <w:t xml:space="preserve">  sjå eigen PP-presentasjon.</w:t>
            </w:r>
          </w:p>
          <w:p w:rsidR="0002726A" w:rsidP="000D1260" w:rsidRDefault="0002726A" w14:paraId="3C6780A2" w14:textId="77777777">
            <w:pPr>
              <w:rPr>
                <w:sz w:val="24"/>
                <w:szCs w:val="24"/>
                <w:lang w:val="nn-NO"/>
              </w:rPr>
            </w:pPr>
          </w:p>
          <w:p w:rsidR="0002726A" w:rsidP="0002726A" w:rsidRDefault="0002726A" w14:paraId="74FE9735" w14:textId="4D961975">
            <w:pPr>
              <w:rPr>
                <w:sz w:val="24"/>
                <w:szCs w:val="24"/>
                <w:lang w:val="nn-NO"/>
              </w:rPr>
            </w:pPr>
            <w:r w:rsidRPr="0002726A">
              <w:rPr>
                <w:sz w:val="24"/>
                <w:szCs w:val="24"/>
                <w:lang w:val="nn-NO"/>
              </w:rPr>
              <w:t xml:space="preserve">Erfaringskonferansen har vore arrangert annakvart år, der ein annankvar konferanse har hatt tema psykisk helse og rus og </w:t>
            </w:r>
            <w:proofErr w:type="spellStart"/>
            <w:r w:rsidRPr="0002726A">
              <w:rPr>
                <w:sz w:val="24"/>
                <w:szCs w:val="24"/>
                <w:lang w:val="nn-NO"/>
              </w:rPr>
              <w:t>somatikk</w:t>
            </w:r>
            <w:proofErr w:type="spellEnd"/>
            <w:r w:rsidRPr="0002726A">
              <w:rPr>
                <w:sz w:val="24"/>
                <w:szCs w:val="24"/>
                <w:lang w:val="nn-NO"/>
              </w:rPr>
              <w:t xml:space="preserve">. </w:t>
            </w:r>
            <w:r w:rsidRPr="00F363AC">
              <w:rPr>
                <w:sz w:val="24"/>
                <w:szCs w:val="24"/>
                <w:lang w:val="nn-NO"/>
              </w:rPr>
              <w:t>I den overordna samarbeidsavtalen har partnarane forplikta seg til å arrangere erfaringskonferanse kvart andre år, jf. Overordna samarbeidsavtale kapittel 7.0:«Partnarane forpliktar seg til gjensidig kommunikasjon og erfaringsdeling gjennom regionale samlingar om samhandlingsavvik og erfaringskonferansen kvart andre år.»</w:t>
            </w:r>
          </w:p>
          <w:p w:rsidRPr="0002726A" w:rsidR="0055079C" w:rsidP="0002726A" w:rsidRDefault="0055079C" w14:paraId="0F75441A" w14:textId="77777777">
            <w:pPr>
              <w:rPr>
                <w:sz w:val="24"/>
                <w:szCs w:val="24"/>
                <w:lang w:val="nn-NO"/>
              </w:rPr>
            </w:pPr>
          </w:p>
          <w:p w:rsidRPr="0002726A" w:rsidR="0002726A" w:rsidP="0002726A" w:rsidRDefault="0002726A" w14:paraId="54466CEA" w14:textId="11677468">
            <w:pPr>
              <w:rPr>
                <w:sz w:val="24"/>
                <w:szCs w:val="24"/>
                <w:lang w:val="nn-NO"/>
              </w:rPr>
            </w:pPr>
            <w:r w:rsidRPr="0002726A">
              <w:rPr>
                <w:sz w:val="24"/>
                <w:szCs w:val="24"/>
                <w:lang w:val="nn-NO"/>
              </w:rPr>
              <w:t xml:space="preserve">Erfaringskonferansen har no vore arrangert tre år på rad, og spørsmålet melder seg om kva frekvens </w:t>
            </w:r>
            <w:r w:rsidR="004A67DA">
              <w:rPr>
                <w:sz w:val="24"/>
                <w:szCs w:val="24"/>
                <w:lang w:val="nn-NO"/>
              </w:rPr>
              <w:t xml:space="preserve">som skal gjelde for </w:t>
            </w:r>
            <w:r w:rsidRPr="0002726A">
              <w:rPr>
                <w:sz w:val="24"/>
                <w:szCs w:val="24"/>
                <w:lang w:val="nn-NO"/>
              </w:rPr>
              <w:t>framtida</w:t>
            </w:r>
            <w:r w:rsidR="004A67DA">
              <w:rPr>
                <w:sz w:val="24"/>
                <w:szCs w:val="24"/>
                <w:lang w:val="nn-NO"/>
              </w:rPr>
              <w:t>?</w:t>
            </w:r>
            <w:r w:rsidRPr="0002726A">
              <w:rPr>
                <w:sz w:val="24"/>
                <w:szCs w:val="24"/>
                <w:lang w:val="nn-NO"/>
              </w:rPr>
              <w:t xml:space="preserve"> Det er ressurskrevjande å arrangere konferansar, i tillegg er det ressurskrevjande for tenestene å sende deltakarar på </w:t>
            </w:r>
          </w:p>
          <w:p w:rsidR="0002726A" w:rsidP="0002726A" w:rsidRDefault="0002726A" w14:paraId="2CCD2F64" w14:textId="77777777">
            <w:pPr>
              <w:rPr>
                <w:sz w:val="24"/>
                <w:szCs w:val="24"/>
                <w:lang w:val="nn-NO"/>
              </w:rPr>
            </w:pPr>
            <w:r w:rsidRPr="0002726A">
              <w:rPr>
                <w:sz w:val="24"/>
                <w:szCs w:val="24"/>
                <w:lang w:val="nn-NO"/>
              </w:rPr>
              <w:t xml:space="preserve">konferansar. </w:t>
            </w:r>
          </w:p>
          <w:p w:rsidRPr="0002726A" w:rsidR="00763A1C" w:rsidP="0002726A" w:rsidRDefault="00763A1C" w14:paraId="5275D01E" w14:textId="77777777">
            <w:pPr>
              <w:rPr>
                <w:sz w:val="24"/>
                <w:szCs w:val="24"/>
                <w:lang w:val="nn-NO"/>
              </w:rPr>
            </w:pPr>
          </w:p>
          <w:p w:rsidRPr="0002726A" w:rsidR="0002726A" w:rsidP="0002726A" w:rsidRDefault="0002726A" w14:paraId="569FD5C2" w14:textId="2CBDDC41">
            <w:pPr>
              <w:rPr>
                <w:sz w:val="24"/>
                <w:szCs w:val="24"/>
                <w:lang w:val="nn-NO"/>
              </w:rPr>
            </w:pPr>
            <w:r w:rsidRPr="0002726A">
              <w:rPr>
                <w:sz w:val="24"/>
                <w:szCs w:val="24"/>
                <w:lang w:val="nn-NO"/>
              </w:rPr>
              <w:t>Sekretariatet presenter</w:t>
            </w:r>
            <w:r w:rsidR="00613B3B">
              <w:rPr>
                <w:sz w:val="24"/>
                <w:szCs w:val="24"/>
                <w:lang w:val="nn-NO"/>
              </w:rPr>
              <w:t xml:space="preserve">te </w:t>
            </w:r>
            <w:r w:rsidRPr="0002726A">
              <w:rPr>
                <w:sz w:val="24"/>
                <w:szCs w:val="24"/>
                <w:lang w:val="nn-NO"/>
              </w:rPr>
              <w:t>ulike alternativ til drøfting:</w:t>
            </w:r>
          </w:p>
          <w:p w:rsidRPr="0002726A" w:rsidR="0002726A" w:rsidP="0002726A" w:rsidRDefault="0002726A" w14:paraId="255F3CF5" w14:textId="640BF6E1">
            <w:pPr>
              <w:rPr>
                <w:sz w:val="24"/>
                <w:szCs w:val="24"/>
                <w:lang w:val="nn-NO"/>
              </w:rPr>
            </w:pPr>
            <w:r w:rsidRPr="0002726A">
              <w:rPr>
                <w:sz w:val="24"/>
                <w:szCs w:val="24"/>
                <w:lang w:val="nn-NO"/>
              </w:rPr>
              <w:t xml:space="preserve">• Arrangere Erfaringskonferansen annakvart år der ein deler opp tematikk som i dag mellom psykisk helse og rus og </w:t>
            </w:r>
            <w:proofErr w:type="spellStart"/>
            <w:r w:rsidRPr="0002726A">
              <w:rPr>
                <w:sz w:val="24"/>
                <w:szCs w:val="24"/>
                <w:lang w:val="nn-NO"/>
              </w:rPr>
              <w:t>somatikk</w:t>
            </w:r>
            <w:proofErr w:type="spellEnd"/>
            <w:r w:rsidRPr="0002726A">
              <w:rPr>
                <w:sz w:val="24"/>
                <w:szCs w:val="24"/>
                <w:lang w:val="nn-NO"/>
              </w:rPr>
              <w:t xml:space="preserve"> annakvar konferanse. </w:t>
            </w:r>
          </w:p>
          <w:p w:rsidRPr="0002726A" w:rsidR="0002726A" w:rsidP="0002726A" w:rsidRDefault="0002726A" w14:paraId="2566B50C" w14:textId="60519D60">
            <w:pPr>
              <w:rPr>
                <w:sz w:val="24"/>
                <w:szCs w:val="24"/>
                <w:lang w:val="nn-NO"/>
              </w:rPr>
            </w:pPr>
            <w:r w:rsidRPr="0002726A">
              <w:rPr>
                <w:sz w:val="24"/>
                <w:szCs w:val="24"/>
                <w:lang w:val="nn-NO"/>
              </w:rPr>
              <w:t xml:space="preserve">• Arrangere Erfaringskonferansen annakvart år for både psykisk helse og rus og </w:t>
            </w:r>
            <w:proofErr w:type="spellStart"/>
            <w:r w:rsidRPr="0002726A">
              <w:rPr>
                <w:sz w:val="24"/>
                <w:szCs w:val="24"/>
                <w:lang w:val="nn-NO"/>
              </w:rPr>
              <w:t>somatikk</w:t>
            </w:r>
            <w:proofErr w:type="spellEnd"/>
            <w:r w:rsidRPr="0002726A">
              <w:rPr>
                <w:sz w:val="24"/>
                <w:szCs w:val="24"/>
                <w:lang w:val="nn-NO"/>
              </w:rPr>
              <w:t>. Då har ein høve til å gjennomføre fellessesjonar, men også parallellsesjonar for dei ulike fagområda.</w:t>
            </w:r>
          </w:p>
          <w:p w:rsidR="0002726A" w:rsidP="0002726A" w:rsidRDefault="0002726A" w14:paraId="744F32E7" w14:textId="2544FEE3">
            <w:pPr>
              <w:rPr>
                <w:sz w:val="24"/>
                <w:szCs w:val="24"/>
                <w:lang w:val="nn-NO"/>
              </w:rPr>
            </w:pPr>
            <w:r w:rsidRPr="0002726A">
              <w:rPr>
                <w:sz w:val="24"/>
                <w:szCs w:val="24"/>
                <w:lang w:val="nn-NO"/>
              </w:rPr>
              <w:t xml:space="preserve">• Sjå Erfaringskonferansen og Samhandlingskonferansen i samanheng med kvarandre og til dømes arrangere ein felleskonferanse årleg/annakvart år. Dette alternativet </w:t>
            </w:r>
            <w:proofErr w:type="spellStart"/>
            <w:r w:rsidRPr="0002726A">
              <w:rPr>
                <w:sz w:val="24"/>
                <w:szCs w:val="24"/>
                <w:lang w:val="nn-NO"/>
              </w:rPr>
              <w:t>framstår</w:t>
            </w:r>
            <w:proofErr w:type="spellEnd"/>
            <w:r w:rsidRPr="0002726A">
              <w:rPr>
                <w:sz w:val="24"/>
                <w:szCs w:val="24"/>
                <w:lang w:val="nn-NO"/>
              </w:rPr>
              <w:t xml:space="preserve"> mindre aktuelt sidan målgruppene er ulike for dei to konferansane.</w:t>
            </w:r>
          </w:p>
          <w:p w:rsidR="009C7E2A" w:rsidP="0002726A" w:rsidRDefault="0002726A" w14:paraId="48A4F9B1" w14:textId="77777777">
            <w:pPr>
              <w:rPr>
                <w:sz w:val="24"/>
                <w:szCs w:val="24"/>
                <w:lang w:val="nn-NO"/>
              </w:rPr>
            </w:pPr>
            <w:r w:rsidRPr="0002726A">
              <w:rPr>
                <w:sz w:val="24"/>
                <w:szCs w:val="24"/>
                <w:lang w:val="nn-NO"/>
              </w:rPr>
              <w:t xml:space="preserve">• </w:t>
            </w:r>
            <w:r w:rsidRPr="00B83409">
              <w:rPr>
                <w:sz w:val="24"/>
                <w:szCs w:val="24"/>
                <w:lang w:val="nn-NO"/>
              </w:rPr>
              <w:t xml:space="preserve">Arrangere Erfaringskonferansen årleg der ein deler mellom psykisk helse og rus og </w:t>
            </w:r>
            <w:proofErr w:type="spellStart"/>
            <w:r w:rsidRPr="00B83409">
              <w:rPr>
                <w:sz w:val="24"/>
                <w:szCs w:val="24"/>
                <w:lang w:val="nn-NO"/>
              </w:rPr>
              <w:t>somatikk</w:t>
            </w:r>
            <w:proofErr w:type="spellEnd"/>
            <w:r w:rsidRPr="00B83409">
              <w:rPr>
                <w:sz w:val="24"/>
                <w:szCs w:val="24"/>
                <w:lang w:val="nn-NO"/>
              </w:rPr>
              <w:t xml:space="preserve"> annakvart år. Dette alternativet inneber i så fall Erfaringskonferanse oftare enn forpliktinga til partnarane i høve samarbeidsavtalen.</w:t>
            </w:r>
          </w:p>
          <w:p w:rsidR="009C7E2A" w:rsidP="0002726A" w:rsidRDefault="009C7E2A" w14:paraId="6E3BA964" w14:textId="77777777">
            <w:pPr>
              <w:rPr>
                <w:sz w:val="24"/>
                <w:szCs w:val="24"/>
                <w:lang w:val="nn-NO"/>
              </w:rPr>
            </w:pPr>
          </w:p>
          <w:p w:rsidR="00B317CA" w:rsidP="0002726A" w:rsidRDefault="00763A1C" w14:paraId="7E121390" w14:textId="0A2AF7D0">
            <w:pPr>
              <w:rPr>
                <w:sz w:val="24"/>
                <w:szCs w:val="24"/>
                <w:lang w:val="nn-NO"/>
              </w:rPr>
            </w:pPr>
            <w:r w:rsidRPr="00F363AC">
              <w:rPr>
                <w:sz w:val="24"/>
                <w:szCs w:val="24"/>
                <w:lang w:val="nn-NO"/>
              </w:rPr>
              <w:t>Noko d</w:t>
            </w:r>
            <w:r w:rsidRPr="00F363AC" w:rsidR="009C7E2A">
              <w:rPr>
                <w:sz w:val="24"/>
                <w:szCs w:val="24"/>
                <w:lang w:val="nn-NO"/>
              </w:rPr>
              <w:t xml:space="preserve">iskusjon </w:t>
            </w:r>
            <w:r w:rsidR="00D049CD">
              <w:rPr>
                <w:sz w:val="24"/>
                <w:szCs w:val="24"/>
                <w:lang w:val="nn-NO"/>
              </w:rPr>
              <w:t>samt</w:t>
            </w:r>
            <w:r w:rsidRPr="00F363AC" w:rsidR="009C7E2A">
              <w:rPr>
                <w:sz w:val="24"/>
                <w:szCs w:val="24"/>
                <w:lang w:val="nn-NO"/>
              </w:rPr>
              <w:t xml:space="preserve"> presentasjon av ulike synspunkt omkring ressursbruk</w:t>
            </w:r>
            <w:r w:rsidRPr="00F363AC" w:rsidR="00403873">
              <w:rPr>
                <w:sz w:val="24"/>
                <w:szCs w:val="24"/>
                <w:lang w:val="nn-NO"/>
              </w:rPr>
              <w:t xml:space="preserve">, </w:t>
            </w:r>
            <w:r w:rsidRPr="00F363AC" w:rsidR="00277359">
              <w:rPr>
                <w:sz w:val="24"/>
                <w:szCs w:val="24"/>
                <w:lang w:val="nn-NO"/>
              </w:rPr>
              <w:t xml:space="preserve">eventuelt betalingskonferanse </w:t>
            </w:r>
            <w:r w:rsidRPr="00F363AC" w:rsidR="000D07FD">
              <w:rPr>
                <w:sz w:val="24"/>
                <w:szCs w:val="24"/>
                <w:lang w:val="nn-NO"/>
              </w:rPr>
              <w:t xml:space="preserve">og tidsintervall </w:t>
            </w:r>
            <w:r w:rsidRPr="00F363AC" w:rsidR="0092314B">
              <w:rPr>
                <w:sz w:val="24"/>
                <w:szCs w:val="24"/>
                <w:lang w:val="nn-NO"/>
              </w:rPr>
              <w:t xml:space="preserve">på erfaringskonferansen.  </w:t>
            </w:r>
            <w:r w:rsidRPr="00F363AC" w:rsidR="003F0254">
              <w:rPr>
                <w:sz w:val="24"/>
                <w:szCs w:val="24"/>
                <w:lang w:val="nn-NO"/>
              </w:rPr>
              <w:t xml:space="preserve">Det vart peika på at det var sterke ynskjer </w:t>
            </w:r>
            <w:r w:rsidRPr="00F363AC" w:rsidR="00DE7669">
              <w:rPr>
                <w:sz w:val="24"/>
                <w:szCs w:val="24"/>
                <w:lang w:val="nn-NO"/>
              </w:rPr>
              <w:t xml:space="preserve">om </w:t>
            </w:r>
            <w:r w:rsidRPr="00F363AC" w:rsidR="00A7366E">
              <w:rPr>
                <w:sz w:val="24"/>
                <w:szCs w:val="24"/>
                <w:lang w:val="nn-NO"/>
              </w:rPr>
              <w:t>d</w:t>
            </w:r>
            <w:r w:rsidRPr="00F363AC" w:rsidR="00B317CA">
              <w:rPr>
                <w:sz w:val="24"/>
                <w:szCs w:val="24"/>
                <w:lang w:val="nn-NO"/>
              </w:rPr>
              <w:t>iagnosespesifikke konferansar</w:t>
            </w:r>
            <w:r w:rsidR="00DE7669">
              <w:rPr>
                <w:sz w:val="24"/>
                <w:szCs w:val="24"/>
                <w:lang w:val="nn-NO"/>
              </w:rPr>
              <w:t>/fagsamlingar, og at omfanget av konferansar kunne bli stort.</w:t>
            </w:r>
            <w:r w:rsidR="006E5491">
              <w:rPr>
                <w:sz w:val="24"/>
                <w:szCs w:val="24"/>
                <w:lang w:val="nn-NO"/>
              </w:rPr>
              <w:t xml:space="preserve">  Likevel vart det slått til lyd for at siste kulepunkt i saksutgreiinga vart</w:t>
            </w:r>
            <w:r w:rsidR="00306AA6">
              <w:rPr>
                <w:sz w:val="24"/>
                <w:szCs w:val="24"/>
                <w:lang w:val="nn-NO"/>
              </w:rPr>
              <w:t xml:space="preserve"> lagt til grunn i det vidare arbeidet.  </w:t>
            </w:r>
            <w:r w:rsidR="00AA72AE">
              <w:rPr>
                <w:sz w:val="24"/>
                <w:szCs w:val="24"/>
                <w:lang w:val="nn-NO"/>
              </w:rPr>
              <w:t>Om dette vert konklusjonen må også teksten i overordna samarbeidsavtale endrast.</w:t>
            </w:r>
          </w:p>
          <w:p w:rsidRPr="0002726A" w:rsidR="0002726A" w:rsidP="0002726A" w:rsidRDefault="00F77143" w14:paraId="0B7C7EFE" w14:textId="0FCC12B6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lastRenderedPageBreak/>
              <w:t>V</w:t>
            </w:r>
            <w:r w:rsidRPr="0002726A" w:rsidR="0002726A">
              <w:rPr>
                <w:sz w:val="24"/>
                <w:szCs w:val="24"/>
                <w:lang w:val="nn-NO"/>
              </w:rPr>
              <w:t>edtak:</w:t>
            </w:r>
          </w:p>
          <w:p w:rsidRPr="00D43325" w:rsidR="0002726A" w:rsidP="00C03D2B" w:rsidRDefault="0002726A" w14:paraId="58190DA6" w14:textId="169AD349">
            <w:pPr>
              <w:rPr>
                <w:sz w:val="24"/>
                <w:szCs w:val="24"/>
                <w:lang w:val="nn-NO"/>
              </w:rPr>
            </w:pPr>
            <w:r w:rsidRPr="0002726A">
              <w:rPr>
                <w:sz w:val="24"/>
                <w:szCs w:val="24"/>
                <w:lang w:val="nn-NO"/>
              </w:rPr>
              <w:t>Fagleg samarbeidsutval ber om at sekretariatet til neste møte presenterer eit konkret forslag til konferansefrekvens med bakgrunn i dei innspela som kom fram i møtet. Saka vert deretter å sende til Strategisk samarbeidsutval for vedtak med FSU si tilråding.</w:t>
            </w:r>
          </w:p>
        </w:tc>
      </w:tr>
      <w:tr w:rsidRPr="002C4E39" w:rsidR="009A2226" w:rsidTr="75312611" w14:paraId="7438A834" w14:textId="77777777"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9A2226" w:rsidP="000D1260" w:rsidRDefault="009A2226" w14:paraId="6FCF36CA" w14:textId="77777777">
            <w:pPr>
              <w:rPr>
                <w:sz w:val="24"/>
                <w:szCs w:val="24"/>
                <w:lang w:val="nn-NO"/>
              </w:rPr>
            </w:pPr>
            <w:r w:rsidRPr="02A2822B">
              <w:rPr>
                <w:sz w:val="24"/>
                <w:szCs w:val="24"/>
                <w:lang w:val="nn-NO"/>
              </w:rPr>
              <w:lastRenderedPageBreak/>
              <w:t>32/24</w:t>
            </w:r>
          </w:p>
        </w:tc>
        <w:tc>
          <w:tcPr>
            <w:tcW w:w="8749" w:type="dxa"/>
            <w:shd w:val="clear" w:color="auto" w:fill="auto"/>
            <w:tcMar/>
          </w:tcPr>
          <w:p w:rsidR="00401F3F" w:rsidP="00401F3F" w:rsidRDefault="003C5805" w14:paraId="7227F20F" w14:textId="6AB51DE0">
            <w:pPr>
              <w:rPr>
                <w:sz w:val="24"/>
                <w:szCs w:val="24"/>
                <w:lang w:val="nn-NO"/>
              </w:rPr>
            </w:pPr>
            <w:r>
              <w:rPr>
                <w:color w:val="252525"/>
                <w:sz w:val="24"/>
                <w:szCs w:val="24"/>
              </w:rPr>
              <w:t>Med utgangspunkt i eigen PP-prese</w:t>
            </w:r>
            <w:r w:rsidR="00CD5126">
              <w:rPr>
                <w:color w:val="252525"/>
                <w:sz w:val="24"/>
                <w:szCs w:val="24"/>
              </w:rPr>
              <w:t>n</w:t>
            </w:r>
            <w:r>
              <w:rPr>
                <w:color w:val="252525"/>
                <w:sz w:val="24"/>
                <w:szCs w:val="24"/>
              </w:rPr>
              <w:t xml:space="preserve">tasjon </w:t>
            </w:r>
            <w:r w:rsidR="00380899">
              <w:rPr>
                <w:color w:val="252525"/>
                <w:sz w:val="24"/>
                <w:szCs w:val="24"/>
              </w:rPr>
              <w:t xml:space="preserve">som </w:t>
            </w:r>
            <w:proofErr w:type="spellStart"/>
            <w:r w:rsidR="00380899">
              <w:rPr>
                <w:color w:val="252525"/>
                <w:sz w:val="24"/>
                <w:szCs w:val="24"/>
              </w:rPr>
              <w:t>elles</w:t>
            </w:r>
            <w:proofErr w:type="spellEnd"/>
            <w:r w:rsidR="00380899">
              <w:rPr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380899">
              <w:rPr>
                <w:color w:val="252525"/>
                <w:sz w:val="24"/>
                <w:szCs w:val="24"/>
              </w:rPr>
              <w:t>fylgjer</w:t>
            </w:r>
            <w:proofErr w:type="spellEnd"/>
            <w:r w:rsidR="00380899">
              <w:rPr>
                <w:color w:val="252525"/>
                <w:sz w:val="24"/>
                <w:szCs w:val="24"/>
              </w:rPr>
              <w:t xml:space="preserve"> referatet, </w:t>
            </w:r>
            <w:r>
              <w:rPr>
                <w:color w:val="252525"/>
                <w:sz w:val="24"/>
                <w:szCs w:val="24"/>
              </w:rPr>
              <w:t xml:space="preserve">orienterte </w:t>
            </w:r>
            <w:proofErr w:type="spellStart"/>
            <w:r>
              <w:rPr>
                <w:color w:val="252525"/>
                <w:sz w:val="24"/>
                <w:szCs w:val="24"/>
              </w:rPr>
              <w:t>s</w:t>
            </w:r>
            <w:r w:rsidR="007A4518">
              <w:rPr>
                <w:color w:val="252525"/>
                <w:sz w:val="24"/>
                <w:szCs w:val="24"/>
              </w:rPr>
              <w:t>jukepleiar</w:t>
            </w:r>
            <w:proofErr w:type="spellEnd"/>
            <w:r w:rsidR="007A4518">
              <w:rPr>
                <w:color w:val="252525"/>
                <w:sz w:val="24"/>
                <w:szCs w:val="24"/>
              </w:rPr>
              <w:t xml:space="preserve"> </w:t>
            </w:r>
            <w:r w:rsidRPr="6D072340" w:rsidR="00933C02">
              <w:rPr>
                <w:color w:val="252525"/>
                <w:sz w:val="24"/>
                <w:szCs w:val="24"/>
              </w:rPr>
              <w:t xml:space="preserve">Jofrid </w:t>
            </w:r>
            <w:proofErr w:type="spellStart"/>
            <w:r w:rsidRPr="77C16E22" w:rsidR="00933C02">
              <w:rPr>
                <w:color w:val="252525"/>
                <w:sz w:val="24"/>
                <w:szCs w:val="24"/>
              </w:rPr>
              <w:t>Aardalsbakke</w:t>
            </w:r>
            <w:proofErr w:type="spellEnd"/>
            <w:r w:rsidRPr="77C16E22" w:rsidR="00933C02">
              <w:rPr>
                <w:color w:val="252525"/>
                <w:sz w:val="24"/>
                <w:szCs w:val="24"/>
              </w:rPr>
              <w:t xml:space="preserve"> </w:t>
            </w:r>
            <w:r w:rsidRPr="6D072340" w:rsidR="00933C02">
              <w:rPr>
                <w:color w:val="252525"/>
                <w:sz w:val="24"/>
                <w:szCs w:val="24"/>
              </w:rPr>
              <w:t>Djupvik</w:t>
            </w:r>
            <w:r w:rsidRPr="00122B7A" w:rsidR="00933C02">
              <w:rPr>
                <w:sz w:val="24"/>
                <w:szCs w:val="24"/>
                <w:lang w:val="nn-NO"/>
              </w:rPr>
              <w:t xml:space="preserve"> </w:t>
            </w:r>
            <w:r w:rsidR="00A02F8E">
              <w:rPr>
                <w:sz w:val="24"/>
                <w:szCs w:val="24"/>
                <w:lang w:val="nn-NO"/>
              </w:rPr>
              <w:t xml:space="preserve">om </w:t>
            </w:r>
            <w:r w:rsidRPr="674DE8AA" w:rsidR="009A2226">
              <w:rPr>
                <w:sz w:val="24"/>
                <w:szCs w:val="24"/>
                <w:lang w:val="nn-NO"/>
              </w:rPr>
              <w:t>digital</w:t>
            </w:r>
            <w:r w:rsidRPr="4A09912E" w:rsidR="009A2226">
              <w:rPr>
                <w:sz w:val="24"/>
                <w:szCs w:val="24"/>
                <w:lang w:val="nn-NO"/>
              </w:rPr>
              <w:t xml:space="preserve"> heimeoppfølging</w:t>
            </w:r>
            <w:r w:rsidR="004925CF">
              <w:rPr>
                <w:sz w:val="24"/>
                <w:szCs w:val="24"/>
                <w:lang w:val="nn-NO"/>
              </w:rPr>
              <w:t xml:space="preserve"> gjennom s</w:t>
            </w:r>
            <w:r w:rsidRPr="00401F3F" w:rsidR="00401F3F">
              <w:rPr>
                <w:sz w:val="24"/>
                <w:szCs w:val="24"/>
                <w:lang w:val="nn-NO"/>
              </w:rPr>
              <w:t>amhandlingsprosjekt</w:t>
            </w:r>
            <w:r w:rsidR="004925CF">
              <w:rPr>
                <w:sz w:val="24"/>
                <w:szCs w:val="24"/>
                <w:lang w:val="nn-NO"/>
              </w:rPr>
              <w:t xml:space="preserve">et </w:t>
            </w:r>
            <w:r w:rsidRPr="00401F3F" w:rsidR="00401F3F">
              <w:rPr>
                <w:sz w:val="24"/>
                <w:szCs w:val="24"/>
                <w:lang w:val="nn-NO"/>
              </w:rPr>
              <w:t>KOLS/hjartesvikt</w:t>
            </w:r>
            <w:r w:rsidR="004925CF">
              <w:rPr>
                <w:sz w:val="24"/>
                <w:szCs w:val="24"/>
                <w:lang w:val="nn-NO"/>
              </w:rPr>
              <w:t>.</w:t>
            </w:r>
          </w:p>
          <w:p w:rsidRPr="00401F3F" w:rsidR="004925CF" w:rsidP="00401F3F" w:rsidRDefault="004925CF" w14:paraId="4A1CBE05" w14:textId="77777777">
            <w:pPr>
              <w:rPr>
                <w:sz w:val="24"/>
                <w:szCs w:val="24"/>
                <w:lang w:val="nn-NO"/>
              </w:rPr>
            </w:pPr>
          </w:p>
          <w:p w:rsidR="00401F3F" w:rsidP="00401F3F" w:rsidRDefault="005B0663" w14:paraId="026BC899" w14:textId="5BCC3341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I vårt område starta d</w:t>
            </w:r>
            <w:r w:rsidRPr="00401F3F" w:rsidR="00401F3F">
              <w:rPr>
                <w:sz w:val="24"/>
                <w:szCs w:val="24"/>
                <w:lang w:val="nn-NO"/>
              </w:rPr>
              <w:t xml:space="preserve">igital heimeoppfølging med eit pilotprosjekt i </w:t>
            </w:r>
            <w:proofErr w:type="spellStart"/>
            <w:r w:rsidR="00F944A4">
              <w:rPr>
                <w:sz w:val="24"/>
                <w:szCs w:val="24"/>
                <w:lang w:val="nn-NO"/>
              </w:rPr>
              <w:t>i</w:t>
            </w:r>
            <w:proofErr w:type="spellEnd"/>
            <w:r w:rsidR="00F944A4">
              <w:rPr>
                <w:sz w:val="24"/>
                <w:szCs w:val="24"/>
                <w:lang w:val="nn-NO"/>
              </w:rPr>
              <w:t xml:space="preserve"> Stadt kommune</w:t>
            </w:r>
            <w:r w:rsidR="00C87F15">
              <w:rPr>
                <w:sz w:val="24"/>
                <w:szCs w:val="24"/>
                <w:lang w:val="nn-NO"/>
              </w:rPr>
              <w:t>.</w:t>
            </w:r>
            <w:r w:rsidRPr="00401F3F" w:rsidR="00401F3F">
              <w:rPr>
                <w:sz w:val="24"/>
                <w:szCs w:val="24"/>
                <w:lang w:val="nn-NO"/>
              </w:rPr>
              <w:t xml:space="preserve"> Kommunane Sogndal, Luster, Stryn og Sunnfjord er </w:t>
            </w:r>
            <w:r w:rsidR="00EE51EF">
              <w:rPr>
                <w:sz w:val="24"/>
                <w:szCs w:val="24"/>
                <w:lang w:val="nn-NO"/>
              </w:rPr>
              <w:t xml:space="preserve">no </w:t>
            </w:r>
            <w:r w:rsidRPr="00401F3F" w:rsidR="00401F3F">
              <w:rPr>
                <w:sz w:val="24"/>
                <w:szCs w:val="24"/>
                <w:lang w:val="nn-NO"/>
              </w:rPr>
              <w:t xml:space="preserve">med i det som </w:t>
            </w:r>
            <w:r w:rsidR="002A6AB1">
              <w:rPr>
                <w:sz w:val="24"/>
                <w:szCs w:val="24"/>
                <w:lang w:val="nn-NO"/>
              </w:rPr>
              <w:t xml:space="preserve">utgjer </w:t>
            </w:r>
            <w:r w:rsidRPr="00401F3F" w:rsidR="00401F3F">
              <w:rPr>
                <w:sz w:val="24"/>
                <w:szCs w:val="24"/>
                <w:lang w:val="nn-NO"/>
              </w:rPr>
              <w:t>eit spreiingsprosjekt</w:t>
            </w:r>
            <w:r w:rsidR="002A6AB1">
              <w:rPr>
                <w:sz w:val="24"/>
                <w:szCs w:val="24"/>
                <w:lang w:val="nn-NO"/>
              </w:rPr>
              <w:t xml:space="preserve"> </w:t>
            </w:r>
            <w:r w:rsidR="00EE51EF">
              <w:rPr>
                <w:sz w:val="24"/>
                <w:szCs w:val="24"/>
                <w:lang w:val="nn-NO"/>
              </w:rPr>
              <w:t xml:space="preserve">som </w:t>
            </w:r>
            <w:r w:rsidRPr="00401F3F" w:rsidR="00401F3F">
              <w:rPr>
                <w:sz w:val="24"/>
                <w:szCs w:val="24"/>
                <w:lang w:val="nn-NO"/>
              </w:rPr>
              <w:t xml:space="preserve">starta i </w:t>
            </w:r>
            <w:proofErr w:type="spellStart"/>
            <w:r w:rsidRPr="00401F3F" w:rsidR="00401F3F">
              <w:rPr>
                <w:sz w:val="24"/>
                <w:szCs w:val="24"/>
                <w:lang w:val="nn-NO"/>
              </w:rPr>
              <w:t>frisklivsentralane</w:t>
            </w:r>
            <w:proofErr w:type="spellEnd"/>
            <w:r w:rsidRPr="00401F3F" w:rsidR="00401F3F">
              <w:rPr>
                <w:sz w:val="24"/>
                <w:szCs w:val="24"/>
                <w:lang w:val="nn-NO"/>
              </w:rPr>
              <w:t xml:space="preserve"> i kommunane</w:t>
            </w:r>
            <w:r w:rsidR="00C22667">
              <w:rPr>
                <w:sz w:val="24"/>
                <w:szCs w:val="24"/>
                <w:lang w:val="nn-NO"/>
              </w:rPr>
              <w:t xml:space="preserve">, men </w:t>
            </w:r>
            <w:r w:rsidR="00D17030">
              <w:rPr>
                <w:sz w:val="24"/>
                <w:szCs w:val="24"/>
                <w:lang w:val="nn-NO"/>
              </w:rPr>
              <w:t xml:space="preserve">som no også </w:t>
            </w:r>
            <w:r w:rsidR="00C22667">
              <w:rPr>
                <w:sz w:val="24"/>
                <w:szCs w:val="24"/>
                <w:lang w:val="nn-NO"/>
              </w:rPr>
              <w:t xml:space="preserve">er </w:t>
            </w:r>
            <w:r w:rsidRPr="00401F3F" w:rsidR="00401F3F">
              <w:rPr>
                <w:sz w:val="24"/>
                <w:szCs w:val="24"/>
                <w:lang w:val="nn-NO"/>
              </w:rPr>
              <w:t xml:space="preserve"> utvida til </w:t>
            </w:r>
            <w:proofErr w:type="spellStart"/>
            <w:r w:rsidRPr="00401F3F" w:rsidR="00401F3F">
              <w:rPr>
                <w:sz w:val="24"/>
                <w:szCs w:val="24"/>
                <w:lang w:val="nn-NO"/>
              </w:rPr>
              <w:t>heimesjukepleiesoner</w:t>
            </w:r>
            <w:proofErr w:type="spellEnd"/>
            <w:r w:rsidRPr="00401F3F" w:rsidR="00401F3F">
              <w:rPr>
                <w:sz w:val="24"/>
                <w:szCs w:val="24"/>
                <w:lang w:val="nn-NO"/>
              </w:rPr>
              <w:t xml:space="preserve">. Prosjektet ønsker fleire kommunar med i samarbeidet. </w:t>
            </w:r>
          </w:p>
          <w:p w:rsidRPr="00401F3F" w:rsidR="003F27ED" w:rsidP="00401F3F" w:rsidRDefault="003F27ED" w14:paraId="35315EB7" w14:textId="77777777">
            <w:pPr>
              <w:rPr>
                <w:sz w:val="24"/>
                <w:szCs w:val="24"/>
                <w:lang w:val="nn-NO"/>
              </w:rPr>
            </w:pPr>
          </w:p>
          <w:p w:rsidRPr="00401F3F" w:rsidR="00401F3F" w:rsidP="00401F3F" w:rsidRDefault="00401F3F" w14:paraId="761FABF8" w14:textId="23EF80FB">
            <w:pPr>
              <w:rPr>
                <w:sz w:val="24"/>
                <w:szCs w:val="24"/>
                <w:lang w:val="nn-NO"/>
              </w:rPr>
            </w:pPr>
            <w:r w:rsidRPr="00401F3F">
              <w:rPr>
                <w:sz w:val="24"/>
                <w:szCs w:val="24"/>
                <w:lang w:val="nn-NO"/>
              </w:rPr>
              <w:t xml:space="preserve">Delprosjektet er eit samhandlingsprosjekt </w:t>
            </w:r>
            <w:r w:rsidR="00A4064F">
              <w:rPr>
                <w:sz w:val="24"/>
                <w:szCs w:val="24"/>
                <w:lang w:val="nn-NO"/>
              </w:rPr>
              <w:t>med</w:t>
            </w:r>
            <w:r w:rsidRPr="00401F3F">
              <w:rPr>
                <w:sz w:val="24"/>
                <w:szCs w:val="24"/>
                <w:lang w:val="nn-NO"/>
              </w:rPr>
              <w:t xml:space="preserve"> målset</w:t>
            </w:r>
            <w:r w:rsidR="00A4064F">
              <w:rPr>
                <w:sz w:val="24"/>
                <w:szCs w:val="24"/>
                <w:lang w:val="nn-NO"/>
              </w:rPr>
              <w:t>ting</w:t>
            </w:r>
            <w:r w:rsidRPr="00401F3F">
              <w:rPr>
                <w:sz w:val="24"/>
                <w:szCs w:val="24"/>
                <w:lang w:val="nn-NO"/>
              </w:rPr>
              <w:t xml:space="preserve"> å utarbeide og implementere samhandlingsformer, </w:t>
            </w:r>
            <w:proofErr w:type="spellStart"/>
            <w:r w:rsidRPr="00401F3F">
              <w:rPr>
                <w:sz w:val="24"/>
                <w:szCs w:val="24"/>
                <w:lang w:val="nn-NO"/>
              </w:rPr>
              <w:t>forløp</w:t>
            </w:r>
            <w:proofErr w:type="spellEnd"/>
            <w:r w:rsidRPr="00401F3F">
              <w:rPr>
                <w:sz w:val="24"/>
                <w:szCs w:val="24"/>
                <w:lang w:val="nn-NO"/>
              </w:rPr>
              <w:t xml:space="preserve"> og rutinar for digital heimeoppfølging innan KOLS og hjartesvikt. </w:t>
            </w:r>
          </w:p>
          <w:p w:rsidR="00717536" w:rsidP="00401F3F" w:rsidRDefault="00717536" w14:paraId="2DBD95D2" w14:textId="77777777">
            <w:pPr>
              <w:rPr>
                <w:sz w:val="24"/>
                <w:szCs w:val="24"/>
                <w:lang w:val="nn-NO"/>
              </w:rPr>
            </w:pPr>
          </w:p>
          <w:p w:rsidRPr="00401F3F" w:rsidR="00401F3F" w:rsidP="00401F3F" w:rsidRDefault="00A85810" w14:paraId="249B2F7F" w14:textId="536EF5B9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V</w:t>
            </w:r>
            <w:r w:rsidRPr="00401F3F" w:rsidR="00401F3F">
              <w:rPr>
                <w:sz w:val="24"/>
                <w:szCs w:val="24"/>
                <w:lang w:val="nn-NO"/>
              </w:rPr>
              <w:t>edtak:</w:t>
            </w:r>
          </w:p>
          <w:p w:rsidRPr="002C4E39" w:rsidR="00CA6D38" w:rsidP="00A85810" w:rsidRDefault="00401F3F" w14:paraId="7B75E0A9" w14:textId="1B61AAED">
            <w:pPr>
              <w:rPr>
                <w:sz w:val="24"/>
                <w:szCs w:val="24"/>
                <w:lang w:val="nn-NO"/>
              </w:rPr>
            </w:pPr>
            <w:r w:rsidRPr="00401F3F">
              <w:rPr>
                <w:sz w:val="24"/>
                <w:szCs w:val="24"/>
                <w:lang w:val="nn-NO"/>
              </w:rPr>
              <w:t>Fagleg samarbeidsutval t</w:t>
            </w:r>
            <w:r w:rsidR="00717536">
              <w:rPr>
                <w:sz w:val="24"/>
                <w:szCs w:val="24"/>
                <w:lang w:val="nn-NO"/>
              </w:rPr>
              <w:t>o</w:t>
            </w:r>
            <w:r w:rsidRPr="00401F3F">
              <w:rPr>
                <w:sz w:val="24"/>
                <w:szCs w:val="24"/>
                <w:lang w:val="nn-NO"/>
              </w:rPr>
              <w:t>k orienteringa til vitand</w:t>
            </w:r>
            <w:r w:rsidR="00717536">
              <w:rPr>
                <w:sz w:val="24"/>
                <w:szCs w:val="24"/>
                <w:lang w:val="nn-NO"/>
              </w:rPr>
              <w:t>e.</w:t>
            </w:r>
          </w:p>
        </w:tc>
      </w:tr>
      <w:tr w:rsidR="009A2226" w:rsidTr="75312611" w14:paraId="13ACF088" w14:textId="77777777">
        <w:trPr>
          <w:trHeight w:val="300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9A2226" w:rsidP="000D1260" w:rsidRDefault="009A2226" w14:paraId="3C99D9FD" w14:textId="77777777">
            <w:pPr>
              <w:rPr>
                <w:sz w:val="24"/>
                <w:szCs w:val="24"/>
                <w:lang w:val="nn-NO"/>
              </w:rPr>
            </w:pPr>
            <w:r w:rsidRPr="77C16E22">
              <w:rPr>
                <w:sz w:val="24"/>
                <w:szCs w:val="24"/>
                <w:lang w:val="nn-NO"/>
              </w:rPr>
              <w:t>33/24</w:t>
            </w:r>
          </w:p>
        </w:tc>
        <w:tc>
          <w:tcPr>
            <w:tcW w:w="8749" w:type="dxa"/>
            <w:shd w:val="clear" w:color="auto" w:fill="auto"/>
            <w:tcMar/>
          </w:tcPr>
          <w:p w:rsidR="004530E7" w:rsidP="00477045" w:rsidRDefault="009A2226" w14:paraId="66B63610" w14:textId="43784B8A">
            <w:pPr>
              <w:rPr>
                <w:sz w:val="24"/>
                <w:szCs w:val="24"/>
                <w:lang w:val="nn-NO"/>
              </w:rPr>
            </w:pPr>
            <w:proofErr w:type="spellStart"/>
            <w:r w:rsidRPr="77C16E22">
              <w:rPr>
                <w:sz w:val="24"/>
                <w:szCs w:val="24"/>
                <w:lang w:val="nn-NO"/>
              </w:rPr>
              <w:t>Eventuelt</w:t>
            </w:r>
            <w:r w:rsidR="00D141C9">
              <w:rPr>
                <w:sz w:val="24"/>
                <w:szCs w:val="24"/>
                <w:lang w:val="nn-NO"/>
              </w:rPr>
              <w:t>sak</w:t>
            </w:r>
            <w:proofErr w:type="spellEnd"/>
            <w:r w:rsidR="00D141C9">
              <w:rPr>
                <w:sz w:val="24"/>
                <w:szCs w:val="24"/>
                <w:lang w:val="nn-NO"/>
              </w:rPr>
              <w:t xml:space="preserve"> om </w:t>
            </w:r>
            <w:r w:rsidR="00B2372C">
              <w:rPr>
                <w:sz w:val="24"/>
                <w:szCs w:val="24"/>
                <w:lang w:val="nn-NO"/>
              </w:rPr>
              <w:t>LIS1</w:t>
            </w:r>
            <w:r w:rsidR="007C60FB">
              <w:rPr>
                <w:sz w:val="24"/>
                <w:szCs w:val="24"/>
                <w:lang w:val="nn-NO"/>
              </w:rPr>
              <w:t xml:space="preserve"> vart presentert av fagdirektør Asle Kjørlaug. Ordninga er strengt regulert </w:t>
            </w:r>
            <w:r w:rsidR="00B160E0">
              <w:rPr>
                <w:sz w:val="24"/>
                <w:szCs w:val="24"/>
                <w:lang w:val="nn-NO"/>
              </w:rPr>
              <w:t>gjennom øyremerka midlar.  Vårt område har pr dato 21 stillingar</w:t>
            </w:r>
            <w:r w:rsidR="004530E7">
              <w:rPr>
                <w:sz w:val="24"/>
                <w:szCs w:val="24"/>
                <w:lang w:val="nn-NO"/>
              </w:rPr>
              <w:t xml:space="preserve">.  </w:t>
            </w:r>
            <w:r w:rsidR="001754E5">
              <w:rPr>
                <w:sz w:val="24"/>
                <w:szCs w:val="24"/>
                <w:lang w:val="nn-NO"/>
              </w:rPr>
              <w:t xml:space="preserve">No opnar HOD for eigenfinansierte stillingar </w:t>
            </w:r>
            <w:r w:rsidR="008D29FF">
              <w:rPr>
                <w:sz w:val="24"/>
                <w:szCs w:val="24"/>
                <w:lang w:val="nn-NO"/>
              </w:rPr>
              <w:t>gjennom</w:t>
            </w:r>
            <w:r w:rsidR="001754E5">
              <w:rPr>
                <w:sz w:val="24"/>
                <w:szCs w:val="24"/>
                <w:lang w:val="nn-NO"/>
              </w:rPr>
              <w:t xml:space="preserve"> helsefelle</w:t>
            </w:r>
            <w:r w:rsidR="008D29FF">
              <w:rPr>
                <w:sz w:val="24"/>
                <w:szCs w:val="24"/>
                <w:lang w:val="nn-NO"/>
              </w:rPr>
              <w:t>s</w:t>
            </w:r>
            <w:r w:rsidR="001754E5">
              <w:rPr>
                <w:sz w:val="24"/>
                <w:szCs w:val="24"/>
                <w:lang w:val="nn-NO"/>
              </w:rPr>
              <w:t>skapa.</w:t>
            </w:r>
            <w:r w:rsidR="00F31B12">
              <w:rPr>
                <w:sz w:val="24"/>
                <w:szCs w:val="24"/>
                <w:lang w:val="nn-NO"/>
              </w:rPr>
              <w:t xml:space="preserve"> Spørsmålet er om </w:t>
            </w:r>
            <w:r w:rsidR="00477045">
              <w:rPr>
                <w:sz w:val="24"/>
                <w:szCs w:val="24"/>
                <w:lang w:val="nn-NO"/>
              </w:rPr>
              <w:t>denne ordninga kan medføre rekrutteringsutfordringar for vårt område?</w:t>
            </w:r>
            <w:r w:rsidR="00717536">
              <w:rPr>
                <w:sz w:val="24"/>
                <w:szCs w:val="24"/>
                <w:lang w:val="nn-NO"/>
              </w:rPr>
              <w:t xml:space="preserve">  </w:t>
            </w:r>
            <w:r w:rsidR="007C60FB">
              <w:rPr>
                <w:sz w:val="24"/>
                <w:szCs w:val="24"/>
                <w:lang w:val="nn-NO"/>
              </w:rPr>
              <w:t>Sjå eigen PP-presentasjon.</w:t>
            </w:r>
          </w:p>
          <w:p w:rsidR="00A301AB" w:rsidP="00477045" w:rsidRDefault="00A301AB" w14:paraId="29E96AF8" w14:textId="77777777">
            <w:pPr>
              <w:rPr>
                <w:sz w:val="24"/>
                <w:szCs w:val="24"/>
                <w:lang w:val="nn-NO"/>
              </w:rPr>
            </w:pPr>
          </w:p>
          <w:p w:rsidR="00A301AB" w:rsidP="00477045" w:rsidRDefault="00385ED8" w14:paraId="754C8591" w14:textId="37B562C1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Etter litt erfaringsutveksling vart o</w:t>
            </w:r>
            <w:r w:rsidR="00A301AB">
              <w:rPr>
                <w:sz w:val="24"/>
                <w:szCs w:val="24"/>
                <w:lang w:val="nn-NO"/>
              </w:rPr>
              <w:t>rienteringa teke til vitande.</w:t>
            </w:r>
          </w:p>
        </w:tc>
      </w:tr>
    </w:tbl>
    <w:p w:rsidRPr="00130B66" w:rsidR="002E3B94" w:rsidP="00F6492F" w:rsidRDefault="002E3B94" w14:paraId="24269665" w14:textId="2BDEE4FB">
      <w:pPr>
        <w:rPr>
          <w:color w:val="1F4E79"/>
          <w:lang w:val="nn-NO"/>
        </w:rPr>
      </w:pPr>
    </w:p>
    <w:sectPr w:rsidRPr="00130B66" w:rsidR="002E3B94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291C" w:rsidRDefault="0037291C" w14:paraId="5A18B3DF" w14:textId="77777777">
      <w:r>
        <w:separator/>
      </w:r>
    </w:p>
  </w:endnote>
  <w:endnote w:type="continuationSeparator" w:id="0">
    <w:p w:rsidR="0037291C" w:rsidRDefault="0037291C" w14:paraId="606BD2AF" w14:textId="77777777">
      <w:r>
        <w:continuationSeparator/>
      </w:r>
    </w:p>
  </w:endnote>
  <w:endnote w:type="continuationNotice" w:id="1">
    <w:p w:rsidR="0037291C" w:rsidRDefault="0037291C" w14:paraId="43E650B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16D30" w:rsidRDefault="007F668A" w14:paraId="2426966B" w14:textId="77777777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26966E" wp14:editId="2426966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2" name="Tekstboks 2" descr="{&quot;HashCode&quot;:610110512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16D30" w:rsidR="00D16D30" w:rsidP="00D16D30" w:rsidRDefault="00D16D30" w14:paraId="24269670" w14:textId="77777777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16D30">
                            <w:rPr>
                              <w:rFonts w:ascii="Calibri" w:hAnsi="Calibri" w:cs="Calibri"/>
                              <w:color w:val="00000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26966E">
              <v:stroke joinstyle="miter"/>
              <v:path gradientshapeok="t" o:connecttype="rect"/>
            </v:shapetype>
            <v:shape id="Tekstboks 2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alt="{&quot;HashCode&quot;:610110512,&quot;Height&quot;:841.0,&quot;Width&quot;:595.0,&quot;Placement&quot;:&quot;Footer&quot;,&quot;Index&quot;:&quot;Primary&quot;,&quot;Section&quot;:1,&quot;Top&quot;:0.0,&quot;Left&quot;:0.0}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>
              <v:textbox inset="20pt,0,,0">
                <w:txbxContent>
                  <w:p w:rsidRPr="00D16D30" w:rsidR="00D16D30" w:rsidP="00D16D30" w:rsidRDefault="00D16D30" w14:paraId="24269670" w14:textId="77777777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D16D30">
                      <w:rPr>
                        <w:rFonts w:ascii="Calibri" w:hAnsi="Calibri" w:cs="Calibri"/>
                        <w:color w:val="00000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291C" w:rsidRDefault="0037291C" w14:paraId="47EEB4FF" w14:textId="77777777">
      <w:r>
        <w:separator/>
      </w:r>
    </w:p>
  </w:footnote>
  <w:footnote w:type="continuationSeparator" w:id="0">
    <w:p w:rsidR="0037291C" w:rsidRDefault="0037291C" w14:paraId="10B1D123" w14:textId="77777777">
      <w:r>
        <w:continuationSeparator/>
      </w:r>
    </w:p>
  </w:footnote>
  <w:footnote w:type="continuationNotice" w:id="1">
    <w:p w:rsidR="0037291C" w:rsidRDefault="0037291C" w14:paraId="6BC873F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03192" w:rsidRDefault="007F668A" w14:paraId="2426966A" w14:textId="77777777">
    <w:pPr>
      <w:pStyle w:val="Topptekst"/>
    </w:pPr>
    <w:r w:rsidRPr="00A10A5C">
      <w:rPr>
        <w:noProof/>
      </w:rPr>
      <w:drawing>
        <wp:inline distT="0" distB="0" distL="0" distR="0" wp14:anchorId="2426966C" wp14:editId="2426966D">
          <wp:extent cx="5772150" cy="6858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13F5"/>
    <w:multiLevelType w:val="multilevel"/>
    <w:tmpl w:val="AB6C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DE07D09"/>
    <w:multiLevelType w:val="hybridMultilevel"/>
    <w:tmpl w:val="32487CA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2F4B"/>
    <w:multiLevelType w:val="hybridMultilevel"/>
    <w:tmpl w:val="BBD0CA36"/>
    <w:lvl w:ilvl="0" w:tplc="BCD255B0">
      <w:start w:val="17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3E58E2"/>
    <w:multiLevelType w:val="hybridMultilevel"/>
    <w:tmpl w:val="36F4AEC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B3A26B7"/>
    <w:multiLevelType w:val="hybridMultilevel"/>
    <w:tmpl w:val="B7002536"/>
    <w:lvl w:ilvl="0" w:tplc="320692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7C5D"/>
    <w:multiLevelType w:val="multilevel"/>
    <w:tmpl w:val="A7F8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E346594"/>
    <w:multiLevelType w:val="multilevel"/>
    <w:tmpl w:val="7A6A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56A0C93"/>
    <w:multiLevelType w:val="multilevel"/>
    <w:tmpl w:val="8DF4545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B41568"/>
    <w:multiLevelType w:val="hybridMultilevel"/>
    <w:tmpl w:val="B9709F3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7D54C9"/>
    <w:multiLevelType w:val="hybridMultilevel"/>
    <w:tmpl w:val="FA46D742"/>
    <w:lvl w:ilvl="0" w:tplc="4BE4C40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D75894"/>
    <w:multiLevelType w:val="hybridMultilevel"/>
    <w:tmpl w:val="D8FCFAE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926315"/>
    <w:multiLevelType w:val="hybridMultilevel"/>
    <w:tmpl w:val="CC02EBFC"/>
    <w:lvl w:ilvl="0" w:tplc="9EDCDBD0">
      <w:numFmt w:val="bullet"/>
      <w:lvlText w:val="-"/>
      <w:lvlJc w:val="left"/>
      <w:pPr>
        <w:ind w:left="720" w:hanging="360"/>
      </w:pPr>
      <w:rPr>
        <w:rFonts w:hint="default" w:ascii="Cambria" w:hAnsi="Cambria" w:eastAsia="Calibri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465532"/>
    <w:multiLevelType w:val="hybridMultilevel"/>
    <w:tmpl w:val="6ED8D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61FA1"/>
    <w:multiLevelType w:val="hybridMultilevel"/>
    <w:tmpl w:val="5CA46E22"/>
    <w:lvl w:ilvl="0" w:tplc="9850B2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F50C64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8EACE7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CE94A8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67048A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CACD5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A47805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D0000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31CCF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4" w15:restartNumberingAfterBreak="0">
    <w:nsid w:val="374F7F01"/>
    <w:multiLevelType w:val="hybridMultilevel"/>
    <w:tmpl w:val="AC8A9EE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4728CC"/>
    <w:multiLevelType w:val="hybridMultilevel"/>
    <w:tmpl w:val="E982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17B11"/>
    <w:multiLevelType w:val="hybridMultilevel"/>
    <w:tmpl w:val="D14ABFC4"/>
    <w:lvl w:ilvl="0" w:tplc="51CEA39A">
      <w:numFmt w:val="bullet"/>
      <w:lvlText w:val="-"/>
      <w:lvlJc w:val="left"/>
      <w:pPr>
        <w:ind w:left="720" w:hanging="360"/>
      </w:pPr>
      <w:rPr>
        <w:rFonts w:hint="default" w:ascii="Calibri Light" w:hAnsi="Calibri Light" w:eastAsia="Calibri" w:cs="Calibri Ligh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9C46096"/>
    <w:multiLevelType w:val="hybridMultilevel"/>
    <w:tmpl w:val="713EFA8E"/>
    <w:lvl w:ilvl="0" w:tplc="45EE1D1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1D389C"/>
    <w:multiLevelType w:val="hybridMultilevel"/>
    <w:tmpl w:val="524A6310"/>
    <w:lvl w:ilvl="0" w:tplc="9EDCDBD0">
      <w:numFmt w:val="bullet"/>
      <w:lvlText w:val="-"/>
      <w:lvlJc w:val="left"/>
      <w:pPr>
        <w:ind w:left="720" w:hanging="360"/>
      </w:pPr>
      <w:rPr>
        <w:rFonts w:hint="default" w:ascii="Cambria" w:hAnsi="Cambria" w:eastAsia="Calibri" w:cs="Times New Roman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B40B96"/>
    <w:multiLevelType w:val="hybridMultilevel"/>
    <w:tmpl w:val="45D6A2E2"/>
    <w:lvl w:ilvl="0" w:tplc="08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0C64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8EACE7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CE94A8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67048A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CACD5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A47805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D0000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31CCF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0" w15:restartNumberingAfterBreak="0">
    <w:nsid w:val="451C7FBC"/>
    <w:multiLevelType w:val="hybridMultilevel"/>
    <w:tmpl w:val="E73C920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C00637"/>
    <w:multiLevelType w:val="hybridMultilevel"/>
    <w:tmpl w:val="B49A05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04D48"/>
    <w:multiLevelType w:val="hybridMultilevel"/>
    <w:tmpl w:val="63DA366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C3E19"/>
    <w:multiLevelType w:val="hybridMultilevel"/>
    <w:tmpl w:val="F87AE8B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5B7717"/>
    <w:multiLevelType w:val="hybridMultilevel"/>
    <w:tmpl w:val="DDA8F5C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8F32ECF"/>
    <w:multiLevelType w:val="hybridMultilevel"/>
    <w:tmpl w:val="FD6223E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DED0EFA"/>
    <w:multiLevelType w:val="hybridMultilevel"/>
    <w:tmpl w:val="5F76A43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1EC6C0D"/>
    <w:multiLevelType w:val="multilevel"/>
    <w:tmpl w:val="FED4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67AE4699"/>
    <w:multiLevelType w:val="hybridMultilevel"/>
    <w:tmpl w:val="E000FA66"/>
    <w:lvl w:ilvl="0" w:tplc="E7240EE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A97698A"/>
    <w:multiLevelType w:val="hybridMultilevel"/>
    <w:tmpl w:val="523C62B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F3BD9"/>
    <w:multiLevelType w:val="hybridMultilevel"/>
    <w:tmpl w:val="7E48F19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17BC9"/>
    <w:multiLevelType w:val="multilevel"/>
    <w:tmpl w:val="299A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776F1E99"/>
    <w:multiLevelType w:val="hybridMultilevel"/>
    <w:tmpl w:val="BB6807F6"/>
    <w:lvl w:ilvl="0" w:tplc="BCDCF0E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8C90A71"/>
    <w:multiLevelType w:val="hybridMultilevel"/>
    <w:tmpl w:val="D208FD2C"/>
    <w:lvl w:ilvl="0" w:tplc="1C309F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C2D4F"/>
    <w:multiLevelType w:val="multilevel"/>
    <w:tmpl w:val="FA96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58222505">
    <w:abstractNumId w:val="26"/>
  </w:num>
  <w:num w:numId="2" w16cid:durableId="1812287460">
    <w:abstractNumId w:val="8"/>
  </w:num>
  <w:num w:numId="3" w16cid:durableId="643586135">
    <w:abstractNumId w:val="2"/>
  </w:num>
  <w:num w:numId="4" w16cid:durableId="1218013368">
    <w:abstractNumId w:val="14"/>
  </w:num>
  <w:num w:numId="5" w16cid:durableId="550003304">
    <w:abstractNumId w:val="1"/>
  </w:num>
  <w:num w:numId="6" w16cid:durableId="2097970845">
    <w:abstractNumId w:val="27"/>
  </w:num>
  <w:num w:numId="7" w16cid:durableId="315915505">
    <w:abstractNumId w:val="3"/>
  </w:num>
  <w:num w:numId="8" w16cid:durableId="241067339">
    <w:abstractNumId w:val="15"/>
  </w:num>
  <w:num w:numId="9" w16cid:durableId="1242829951">
    <w:abstractNumId w:val="31"/>
  </w:num>
  <w:num w:numId="10" w16cid:durableId="1887982596">
    <w:abstractNumId w:val="12"/>
  </w:num>
  <w:num w:numId="11" w16cid:durableId="1995136140">
    <w:abstractNumId w:val="4"/>
  </w:num>
  <w:num w:numId="12" w16cid:durableId="1109550889">
    <w:abstractNumId w:val="33"/>
  </w:num>
  <w:num w:numId="13" w16cid:durableId="1637644896">
    <w:abstractNumId w:val="5"/>
  </w:num>
  <w:num w:numId="14" w16cid:durableId="49768364">
    <w:abstractNumId w:val="6"/>
  </w:num>
  <w:num w:numId="15" w16cid:durableId="1984389020">
    <w:abstractNumId w:val="29"/>
  </w:num>
  <w:num w:numId="16" w16cid:durableId="517811197">
    <w:abstractNumId w:val="28"/>
  </w:num>
  <w:num w:numId="17" w16cid:durableId="9599170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8413512">
    <w:abstractNumId w:val="28"/>
  </w:num>
  <w:num w:numId="19" w16cid:durableId="1956593603">
    <w:abstractNumId w:val="0"/>
  </w:num>
  <w:num w:numId="20" w16cid:durableId="1283926810">
    <w:abstractNumId w:val="34"/>
  </w:num>
  <w:num w:numId="21" w16cid:durableId="1017462218">
    <w:abstractNumId w:val="17"/>
  </w:num>
  <w:num w:numId="22" w16cid:durableId="602420085">
    <w:abstractNumId w:val="7"/>
  </w:num>
  <w:num w:numId="23" w16cid:durableId="1185099266">
    <w:abstractNumId w:val="18"/>
  </w:num>
  <w:num w:numId="24" w16cid:durableId="1255439334">
    <w:abstractNumId w:val="7"/>
    <w:lvlOverride w:ilvl="0">
      <w:startOverride w:val="2"/>
    </w:lvlOverride>
    <w:lvlOverride w:ilvl="1">
      <w:startOverride w:val="2"/>
    </w:lvlOverride>
  </w:num>
  <w:num w:numId="25" w16cid:durableId="1813012980">
    <w:abstractNumId w:val="11"/>
  </w:num>
  <w:num w:numId="26" w16cid:durableId="156776705">
    <w:abstractNumId w:val="13"/>
  </w:num>
  <w:num w:numId="27" w16cid:durableId="433861010">
    <w:abstractNumId w:val="19"/>
  </w:num>
  <w:num w:numId="28" w16cid:durableId="1869443918">
    <w:abstractNumId w:val="24"/>
  </w:num>
  <w:num w:numId="29" w16cid:durableId="1467238313">
    <w:abstractNumId w:val="25"/>
  </w:num>
  <w:num w:numId="30" w16cid:durableId="17065898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762256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61570896">
    <w:abstractNumId w:val="9"/>
  </w:num>
  <w:num w:numId="33" w16cid:durableId="623972338">
    <w:abstractNumId w:val="23"/>
  </w:num>
  <w:num w:numId="34" w16cid:durableId="169869765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5659708">
    <w:abstractNumId w:val="16"/>
  </w:num>
  <w:num w:numId="36" w16cid:durableId="2105758641">
    <w:abstractNumId w:val="10"/>
  </w:num>
  <w:num w:numId="37" w16cid:durableId="21209048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7C"/>
    <w:rsid w:val="00003192"/>
    <w:rsid w:val="000047CA"/>
    <w:rsid w:val="00006121"/>
    <w:rsid w:val="00007EF0"/>
    <w:rsid w:val="0001147D"/>
    <w:rsid w:val="00011BDA"/>
    <w:rsid w:val="00015F73"/>
    <w:rsid w:val="000209A7"/>
    <w:rsid w:val="00021B62"/>
    <w:rsid w:val="000243ED"/>
    <w:rsid w:val="00024D90"/>
    <w:rsid w:val="0002726A"/>
    <w:rsid w:val="000274D3"/>
    <w:rsid w:val="00032E09"/>
    <w:rsid w:val="000352B9"/>
    <w:rsid w:val="00035D7D"/>
    <w:rsid w:val="00040140"/>
    <w:rsid w:val="00041168"/>
    <w:rsid w:val="00041B7B"/>
    <w:rsid w:val="0004372D"/>
    <w:rsid w:val="00043AE1"/>
    <w:rsid w:val="00044F96"/>
    <w:rsid w:val="00047D71"/>
    <w:rsid w:val="00050486"/>
    <w:rsid w:val="00052A55"/>
    <w:rsid w:val="00054973"/>
    <w:rsid w:val="00054E92"/>
    <w:rsid w:val="0005504D"/>
    <w:rsid w:val="000577DB"/>
    <w:rsid w:val="000607FF"/>
    <w:rsid w:val="00060CD3"/>
    <w:rsid w:val="00061CD4"/>
    <w:rsid w:val="00062773"/>
    <w:rsid w:val="00062981"/>
    <w:rsid w:val="00064555"/>
    <w:rsid w:val="000654FD"/>
    <w:rsid w:val="000655C0"/>
    <w:rsid w:val="000675BC"/>
    <w:rsid w:val="00070185"/>
    <w:rsid w:val="000713EB"/>
    <w:rsid w:val="00071787"/>
    <w:rsid w:val="00072524"/>
    <w:rsid w:val="00072CAB"/>
    <w:rsid w:val="00080DFB"/>
    <w:rsid w:val="000823C7"/>
    <w:rsid w:val="0008261E"/>
    <w:rsid w:val="00083993"/>
    <w:rsid w:val="00085285"/>
    <w:rsid w:val="0008669F"/>
    <w:rsid w:val="000907F9"/>
    <w:rsid w:val="00091CA5"/>
    <w:rsid w:val="00093531"/>
    <w:rsid w:val="00094769"/>
    <w:rsid w:val="0009527B"/>
    <w:rsid w:val="00095F5D"/>
    <w:rsid w:val="0009720C"/>
    <w:rsid w:val="000A0183"/>
    <w:rsid w:val="000A024B"/>
    <w:rsid w:val="000A09CF"/>
    <w:rsid w:val="000A4463"/>
    <w:rsid w:val="000A5180"/>
    <w:rsid w:val="000A520B"/>
    <w:rsid w:val="000A63DB"/>
    <w:rsid w:val="000B0EE4"/>
    <w:rsid w:val="000C3735"/>
    <w:rsid w:val="000C4186"/>
    <w:rsid w:val="000C51A9"/>
    <w:rsid w:val="000C701A"/>
    <w:rsid w:val="000D07FD"/>
    <w:rsid w:val="000D1CA3"/>
    <w:rsid w:val="000D24FF"/>
    <w:rsid w:val="000D2556"/>
    <w:rsid w:val="000D3C9A"/>
    <w:rsid w:val="000D528A"/>
    <w:rsid w:val="000D6482"/>
    <w:rsid w:val="000D681C"/>
    <w:rsid w:val="000E00C7"/>
    <w:rsid w:val="000E0AE6"/>
    <w:rsid w:val="000E0D54"/>
    <w:rsid w:val="000E1626"/>
    <w:rsid w:val="000E198B"/>
    <w:rsid w:val="000E47BF"/>
    <w:rsid w:val="000E5874"/>
    <w:rsid w:val="000E71F2"/>
    <w:rsid w:val="000F17AB"/>
    <w:rsid w:val="000F1C55"/>
    <w:rsid w:val="000F3637"/>
    <w:rsid w:val="000F4B57"/>
    <w:rsid w:val="000F5E9D"/>
    <w:rsid w:val="00105C4F"/>
    <w:rsid w:val="00106461"/>
    <w:rsid w:val="00107384"/>
    <w:rsid w:val="00111DFF"/>
    <w:rsid w:val="00112B0E"/>
    <w:rsid w:val="001225FC"/>
    <w:rsid w:val="00122B7A"/>
    <w:rsid w:val="00124B9D"/>
    <w:rsid w:val="00124E0A"/>
    <w:rsid w:val="00126A78"/>
    <w:rsid w:val="00130B66"/>
    <w:rsid w:val="001321D2"/>
    <w:rsid w:val="00132A8C"/>
    <w:rsid w:val="00133B1E"/>
    <w:rsid w:val="00134D9A"/>
    <w:rsid w:val="0013508D"/>
    <w:rsid w:val="0013570F"/>
    <w:rsid w:val="00137847"/>
    <w:rsid w:val="0014208E"/>
    <w:rsid w:val="00144E99"/>
    <w:rsid w:val="00144EB0"/>
    <w:rsid w:val="00146BC2"/>
    <w:rsid w:val="00147130"/>
    <w:rsid w:val="00147277"/>
    <w:rsid w:val="00147786"/>
    <w:rsid w:val="00151057"/>
    <w:rsid w:val="001510ED"/>
    <w:rsid w:val="00151802"/>
    <w:rsid w:val="001545A8"/>
    <w:rsid w:val="001556BA"/>
    <w:rsid w:val="001568BC"/>
    <w:rsid w:val="001568ED"/>
    <w:rsid w:val="00162749"/>
    <w:rsid w:val="00164A2D"/>
    <w:rsid w:val="00165AAC"/>
    <w:rsid w:val="001662FD"/>
    <w:rsid w:val="0017288C"/>
    <w:rsid w:val="001754E5"/>
    <w:rsid w:val="00175CA2"/>
    <w:rsid w:val="0018155D"/>
    <w:rsid w:val="00182203"/>
    <w:rsid w:val="00182CC7"/>
    <w:rsid w:val="0018341E"/>
    <w:rsid w:val="00184CF4"/>
    <w:rsid w:val="00185B99"/>
    <w:rsid w:val="0018645B"/>
    <w:rsid w:val="00186772"/>
    <w:rsid w:val="00187579"/>
    <w:rsid w:val="0019338A"/>
    <w:rsid w:val="00194EBF"/>
    <w:rsid w:val="00195789"/>
    <w:rsid w:val="00197928"/>
    <w:rsid w:val="001A08C2"/>
    <w:rsid w:val="001A1D16"/>
    <w:rsid w:val="001A201E"/>
    <w:rsid w:val="001A2882"/>
    <w:rsid w:val="001A2B31"/>
    <w:rsid w:val="001A33AE"/>
    <w:rsid w:val="001A3782"/>
    <w:rsid w:val="001A6399"/>
    <w:rsid w:val="001A65F1"/>
    <w:rsid w:val="001A7D57"/>
    <w:rsid w:val="001B4D6A"/>
    <w:rsid w:val="001B5072"/>
    <w:rsid w:val="001C1128"/>
    <w:rsid w:val="001C1941"/>
    <w:rsid w:val="001C2416"/>
    <w:rsid w:val="001C4715"/>
    <w:rsid w:val="001C548D"/>
    <w:rsid w:val="001C5A41"/>
    <w:rsid w:val="001D1CC3"/>
    <w:rsid w:val="001D24AE"/>
    <w:rsid w:val="001D6481"/>
    <w:rsid w:val="001E071E"/>
    <w:rsid w:val="001E07C1"/>
    <w:rsid w:val="001E1239"/>
    <w:rsid w:val="001E137D"/>
    <w:rsid w:val="001E13A0"/>
    <w:rsid w:val="001E2232"/>
    <w:rsid w:val="001E7CFE"/>
    <w:rsid w:val="001F0D26"/>
    <w:rsid w:val="001F1E92"/>
    <w:rsid w:val="001F21FE"/>
    <w:rsid w:val="001F2EEF"/>
    <w:rsid w:val="001F37DA"/>
    <w:rsid w:val="001F5399"/>
    <w:rsid w:val="001F68D8"/>
    <w:rsid w:val="00200EEC"/>
    <w:rsid w:val="00203168"/>
    <w:rsid w:val="002044D4"/>
    <w:rsid w:val="00205EA5"/>
    <w:rsid w:val="00206959"/>
    <w:rsid w:val="00214307"/>
    <w:rsid w:val="00214C88"/>
    <w:rsid w:val="0021559A"/>
    <w:rsid w:val="00215917"/>
    <w:rsid w:val="00215B52"/>
    <w:rsid w:val="0021647A"/>
    <w:rsid w:val="002167E8"/>
    <w:rsid w:val="00216CCC"/>
    <w:rsid w:val="00216EB4"/>
    <w:rsid w:val="00217C67"/>
    <w:rsid w:val="002206BA"/>
    <w:rsid w:val="002248EB"/>
    <w:rsid w:val="00225F08"/>
    <w:rsid w:val="0022600D"/>
    <w:rsid w:val="00226CC0"/>
    <w:rsid w:val="00226D31"/>
    <w:rsid w:val="002276D9"/>
    <w:rsid w:val="00232BD3"/>
    <w:rsid w:val="00234247"/>
    <w:rsid w:val="00234B6F"/>
    <w:rsid w:val="00235414"/>
    <w:rsid w:val="002379F9"/>
    <w:rsid w:val="0024038C"/>
    <w:rsid w:val="00240425"/>
    <w:rsid w:val="00240DB9"/>
    <w:rsid w:val="002416E7"/>
    <w:rsid w:val="002436F2"/>
    <w:rsid w:val="002447F7"/>
    <w:rsid w:val="00247879"/>
    <w:rsid w:val="002479AD"/>
    <w:rsid w:val="00247B60"/>
    <w:rsid w:val="002535C6"/>
    <w:rsid w:val="0025466A"/>
    <w:rsid w:val="0025475A"/>
    <w:rsid w:val="00257EF4"/>
    <w:rsid w:val="00260719"/>
    <w:rsid w:val="00264911"/>
    <w:rsid w:val="00267EA0"/>
    <w:rsid w:val="002717E0"/>
    <w:rsid w:val="00271941"/>
    <w:rsid w:val="002764E4"/>
    <w:rsid w:val="00277359"/>
    <w:rsid w:val="0027752A"/>
    <w:rsid w:val="00280B69"/>
    <w:rsid w:val="00280DA1"/>
    <w:rsid w:val="00283426"/>
    <w:rsid w:val="002860A1"/>
    <w:rsid w:val="00290100"/>
    <w:rsid w:val="0029197A"/>
    <w:rsid w:val="00292AF6"/>
    <w:rsid w:val="00296E57"/>
    <w:rsid w:val="002A0070"/>
    <w:rsid w:val="002A0E99"/>
    <w:rsid w:val="002A2246"/>
    <w:rsid w:val="002A5626"/>
    <w:rsid w:val="002A66BF"/>
    <w:rsid w:val="002A6AB1"/>
    <w:rsid w:val="002A7857"/>
    <w:rsid w:val="002A7FE6"/>
    <w:rsid w:val="002B1D53"/>
    <w:rsid w:val="002B2715"/>
    <w:rsid w:val="002B3175"/>
    <w:rsid w:val="002B617E"/>
    <w:rsid w:val="002B6259"/>
    <w:rsid w:val="002B66B5"/>
    <w:rsid w:val="002B6998"/>
    <w:rsid w:val="002B6C20"/>
    <w:rsid w:val="002C0305"/>
    <w:rsid w:val="002C1415"/>
    <w:rsid w:val="002C27D8"/>
    <w:rsid w:val="002C3E7B"/>
    <w:rsid w:val="002C43E7"/>
    <w:rsid w:val="002C4C93"/>
    <w:rsid w:val="002C4E39"/>
    <w:rsid w:val="002C5E81"/>
    <w:rsid w:val="002D1E08"/>
    <w:rsid w:val="002D1FFA"/>
    <w:rsid w:val="002D1FFC"/>
    <w:rsid w:val="002D2D27"/>
    <w:rsid w:val="002D4F9B"/>
    <w:rsid w:val="002D5367"/>
    <w:rsid w:val="002D5DBB"/>
    <w:rsid w:val="002D7D4E"/>
    <w:rsid w:val="002E0B99"/>
    <w:rsid w:val="002E3B94"/>
    <w:rsid w:val="002E5558"/>
    <w:rsid w:val="002F1D35"/>
    <w:rsid w:val="002F296B"/>
    <w:rsid w:val="002F312B"/>
    <w:rsid w:val="002F4BB5"/>
    <w:rsid w:val="002F4FB8"/>
    <w:rsid w:val="002F5535"/>
    <w:rsid w:val="002F56C1"/>
    <w:rsid w:val="002F61B8"/>
    <w:rsid w:val="002F75A1"/>
    <w:rsid w:val="00305FB6"/>
    <w:rsid w:val="0030624A"/>
    <w:rsid w:val="00306AA6"/>
    <w:rsid w:val="00314339"/>
    <w:rsid w:val="00315CA8"/>
    <w:rsid w:val="00316EAD"/>
    <w:rsid w:val="00317391"/>
    <w:rsid w:val="00321F6F"/>
    <w:rsid w:val="003225BA"/>
    <w:rsid w:val="0032332E"/>
    <w:rsid w:val="00324A83"/>
    <w:rsid w:val="0032554E"/>
    <w:rsid w:val="00326C9E"/>
    <w:rsid w:val="003306BE"/>
    <w:rsid w:val="0033089C"/>
    <w:rsid w:val="00331B9E"/>
    <w:rsid w:val="0033228A"/>
    <w:rsid w:val="0033249B"/>
    <w:rsid w:val="00334711"/>
    <w:rsid w:val="00336CC3"/>
    <w:rsid w:val="0033718E"/>
    <w:rsid w:val="00337987"/>
    <w:rsid w:val="003403EF"/>
    <w:rsid w:val="00340EFB"/>
    <w:rsid w:val="00353DE9"/>
    <w:rsid w:val="00356C79"/>
    <w:rsid w:val="003604A0"/>
    <w:rsid w:val="00360EE5"/>
    <w:rsid w:val="0036365A"/>
    <w:rsid w:val="0036593E"/>
    <w:rsid w:val="00365EE3"/>
    <w:rsid w:val="0036711D"/>
    <w:rsid w:val="003674D1"/>
    <w:rsid w:val="0037291C"/>
    <w:rsid w:val="00372FEE"/>
    <w:rsid w:val="003800BB"/>
    <w:rsid w:val="00380899"/>
    <w:rsid w:val="00380943"/>
    <w:rsid w:val="00381097"/>
    <w:rsid w:val="003838F7"/>
    <w:rsid w:val="00385ED8"/>
    <w:rsid w:val="0038710A"/>
    <w:rsid w:val="0038750E"/>
    <w:rsid w:val="00390559"/>
    <w:rsid w:val="00391558"/>
    <w:rsid w:val="00392AC2"/>
    <w:rsid w:val="00396FF6"/>
    <w:rsid w:val="00397374"/>
    <w:rsid w:val="003A1157"/>
    <w:rsid w:val="003A165B"/>
    <w:rsid w:val="003A7940"/>
    <w:rsid w:val="003B1F3E"/>
    <w:rsid w:val="003B2ADC"/>
    <w:rsid w:val="003B42EB"/>
    <w:rsid w:val="003B56A4"/>
    <w:rsid w:val="003B56D7"/>
    <w:rsid w:val="003B6357"/>
    <w:rsid w:val="003B687E"/>
    <w:rsid w:val="003B6B85"/>
    <w:rsid w:val="003B6F3F"/>
    <w:rsid w:val="003C0989"/>
    <w:rsid w:val="003C512B"/>
    <w:rsid w:val="003C5418"/>
    <w:rsid w:val="003C5805"/>
    <w:rsid w:val="003D1F1E"/>
    <w:rsid w:val="003D2111"/>
    <w:rsid w:val="003D6E61"/>
    <w:rsid w:val="003D739D"/>
    <w:rsid w:val="003E1160"/>
    <w:rsid w:val="003E1769"/>
    <w:rsid w:val="003E3245"/>
    <w:rsid w:val="003E37BE"/>
    <w:rsid w:val="003E412A"/>
    <w:rsid w:val="003E44A3"/>
    <w:rsid w:val="003E52FF"/>
    <w:rsid w:val="003E6AAA"/>
    <w:rsid w:val="003E7183"/>
    <w:rsid w:val="003E7F80"/>
    <w:rsid w:val="003F0254"/>
    <w:rsid w:val="003F0A6B"/>
    <w:rsid w:val="003F1E0F"/>
    <w:rsid w:val="003F27D2"/>
    <w:rsid w:val="003F27ED"/>
    <w:rsid w:val="003F4364"/>
    <w:rsid w:val="003F49F5"/>
    <w:rsid w:val="003F56E0"/>
    <w:rsid w:val="003F6078"/>
    <w:rsid w:val="003F7EB1"/>
    <w:rsid w:val="004002F5"/>
    <w:rsid w:val="0040186F"/>
    <w:rsid w:val="00401984"/>
    <w:rsid w:val="00401F3F"/>
    <w:rsid w:val="004022C7"/>
    <w:rsid w:val="00403873"/>
    <w:rsid w:val="00405037"/>
    <w:rsid w:val="004055C3"/>
    <w:rsid w:val="004065B0"/>
    <w:rsid w:val="00412A85"/>
    <w:rsid w:val="004144CF"/>
    <w:rsid w:val="004154BB"/>
    <w:rsid w:val="00420D3D"/>
    <w:rsid w:val="00423682"/>
    <w:rsid w:val="004247F0"/>
    <w:rsid w:val="00427F77"/>
    <w:rsid w:val="00430773"/>
    <w:rsid w:val="00431827"/>
    <w:rsid w:val="00432A7B"/>
    <w:rsid w:val="00432B5A"/>
    <w:rsid w:val="004333C6"/>
    <w:rsid w:val="00433C34"/>
    <w:rsid w:val="0043469E"/>
    <w:rsid w:val="00434C79"/>
    <w:rsid w:val="0043617D"/>
    <w:rsid w:val="004369F5"/>
    <w:rsid w:val="00442F66"/>
    <w:rsid w:val="00444A04"/>
    <w:rsid w:val="0044712A"/>
    <w:rsid w:val="004476B9"/>
    <w:rsid w:val="00450333"/>
    <w:rsid w:val="004515DC"/>
    <w:rsid w:val="004518C4"/>
    <w:rsid w:val="00451F27"/>
    <w:rsid w:val="004521CA"/>
    <w:rsid w:val="004530E7"/>
    <w:rsid w:val="004532E6"/>
    <w:rsid w:val="004537F2"/>
    <w:rsid w:val="0046268D"/>
    <w:rsid w:val="00463633"/>
    <w:rsid w:val="00463C0F"/>
    <w:rsid w:val="00463ED5"/>
    <w:rsid w:val="00464E1C"/>
    <w:rsid w:val="0046601C"/>
    <w:rsid w:val="00466658"/>
    <w:rsid w:val="004710BF"/>
    <w:rsid w:val="004713AB"/>
    <w:rsid w:val="00472ADB"/>
    <w:rsid w:val="00473948"/>
    <w:rsid w:val="0047493C"/>
    <w:rsid w:val="00475D6B"/>
    <w:rsid w:val="00477045"/>
    <w:rsid w:val="004776D6"/>
    <w:rsid w:val="004852F3"/>
    <w:rsid w:val="00487EFA"/>
    <w:rsid w:val="004925CF"/>
    <w:rsid w:val="00494695"/>
    <w:rsid w:val="004961C1"/>
    <w:rsid w:val="004A1BBE"/>
    <w:rsid w:val="004A25A0"/>
    <w:rsid w:val="004A34B7"/>
    <w:rsid w:val="004A67DA"/>
    <w:rsid w:val="004A7895"/>
    <w:rsid w:val="004A7A42"/>
    <w:rsid w:val="004B0282"/>
    <w:rsid w:val="004B0285"/>
    <w:rsid w:val="004B12E3"/>
    <w:rsid w:val="004B1547"/>
    <w:rsid w:val="004B49B6"/>
    <w:rsid w:val="004B6E9E"/>
    <w:rsid w:val="004B71AD"/>
    <w:rsid w:val="004B7E9F"/>
    <w:rsid w:val="004C2191"/>
    <w:rsid w:val="004C240B"/>
    <w:rsid w:val="004C2517"/>
    <w:rsid w:val="004C4C3F"/>
    <w:rsid w:val="004C4DD1"/>
    <w:rsid w:val="004D0A9E"/>
    <w:rsid w:val="004D268A"/>
    <w:rsid w:val="004D2BD3"/>
    <w:rsid w:val="004D4D1E"/>
    <w:rsid w:val="004E1C41"/>
    <w:rsid w:val="004E202E"/>
    <w:rsid w:val="004E792E"/>
    <w:rsid w:val="004F17D0"/>
    <w:rsid w:val="004F1829"/>
    <w:rsid w:val="004F2EB7"/>
    <w:rsid w:val="004F5A45"/>
    <w:rsid w:val="00500235"/>
    <w:rsid w:val="00503C6F"/>
    <w:rsid w:val="0050558A"/>
    <w:rsid w:val="005125E1"/>
    <w:rsid w:val="005134A7"/>
    <w:rsid w:val="005139CC"/>
    <w:rsid w:val="00515C0B"/>
    <w:rsid w:val="00515E2A"/>
    <w:rsid w:val="00516D67"/>
    <w:rsid w:val="00517665"/>
    <w:rsid w:val="00520069"/>
    <w:rsid w:val="00520983"/>
    <w:rsid w:val="00520B81"/>
    <w:rsid w:val="00520F60"/>
    <w:rsid w:val="00521774"/>
    <w:rsid w:val="00524E33"/>
    <w:rsid w:val="00526230"/>
    <w:rsid w:val="005266A9"/>
    <w:rsid w:val="00527C9F"/>
    <w:rsid w:val="005303C1"/>
    <w:rsid w:val="0053076C"/>
    <w:rsid w:val="005331D0"/>
    <w:rsid w:val="00533277"/>
    <w:rsid w:val="00534081"/>
    <w:rsid w:val="0053480F"/>
    <w:rsid w:val="00535A1D"/>
    <w:rsid w:val="0053640F"/>
    <w:rsid w:val="00542872"/>
    <w:rsid w:val="0054311F"/>
    <w:rsid w:val="005440E7"/>
    <w:rsid w:val="005445D0"/>
    <w:rsid w:val="0054501D"/>
    <w:rsid w:val="00546348"/>
    <w:rsid w:val="00546E0A"/>
    <w:rsid w:val="00547BE3"/>
    <w:rsid w:val="00547DA6"/>
    <w:rsid w:val="0055079C"/>
    <w:rsid w:val="0055108A"/>
    <w:rsid w:val="005530DE"/>
    <w:rsid w:val="005530E3"/>
    <w:rsid w:val="00556CEB"/>
    <w:rsid w:val="0056053A"/>
    <w:rsid w:val="00560ED2"/>
    <w:rsid w:val="00561ADB"/>
    <w:rsid w:val="00561E3F"/>
    <w:rsid w:val="00562DE1"/>
    <w:rsid w:val="005654EF"/>
    <w:rsid w:val="005659A4"/>
    <w:rsid w:val="0056748A"/>
    <w:rsid w:val="00570A0A"/>
    <w:rsid w:val="00574DB9"/>
    <w:rsid w:val="00574FF2"/>
    <w:rsid w:val="0057528C"/>
    <w:rsid w:val="00575824"/>
    <w:rsid w:val="00576E22"/>
    <w:rsid w:val="00580A5F"/>
    <w:rsid w:val="00583BA8"/>
    <w:rsid w:val="00584BE3"/>
    <w:rsid w:val="00586D7F"/>
    <w:rsid w:val="00591D4F"/>
    <w:rsid w:val="00591E09"/>
    <w:rsid w:val="00592D19"/>
    <w:rsid w:val="00592F27"/>
    <w:rsid w:val="00593A08"/>
    <w:rsid w:val="00595ABD"/>
    <w:rsid w:val="00595CD2"/>
    <w:rsid w:val="00595D40"/>
    <w:rsid w:val="005A0898"/>
    <w:rsid w:val="005A3EBF"/>
    <w:rsid w:val="005B051B"/>
    <w:rsid w:val="005B0663"/>
    <w:rsid w:val="005B067D"/>
    <w:rsid w:val="005B1EE1"/>
    <w:rsid w:val="005B3893"/>
    <w:rsid w:val="005B6C5F"/>
    <w:rsid w:val="005B784E"/>
    <w:rsid w:val="005C0AE8"/>
    <w:rsid w:val="005C203E"/>
    <w:rsid w:val="005C3D15"/>
    <w:rsid w:val="005C6865"/>
    <w:rsid w:val="005C7443"/>
    <w:rsid w:val="005C74B7"/>
    <w:rsid w:val="005CA4C6"/>
    <w:rsid w:val="005D0105"/>
    <w:rsid w:val="005D0FEF"/>
    <w:rsid w:val="005D3733"/>
    <w:rsid w:val="005D501C"/>
    <w:rsid w:val="005D5D2F"/>
    <w:rsid w:val="005D652E"/>
    <w:rsid w:val="005D67A5"/>
    <w:rsid w:val="005E3BBC"/>
    <w:rsid w:val="005E47AA"/>
    <w:rsid w:val="005F1230"/>
    <w:rsid w:val="006001BF"/>
    <w:rsid w:val="0060053E"/>
    <w:rsid w:val="0060104E"/>
    <w:rsid w:val="00601ABD"/>
    <w:rsid w:val="00602453"/>
    <w:rsid w:val="006025D6"/>
    <w:rsid w:val="0060423D"/>
    <w:rsid w:val="0060651B"/>
    <w:rsid w:val="00611431"/>
    <w:rsid w:val="00612DBB"/>
    <w:rsid w:val="00613B3B"/>
    <w:rsid w:val="0061450A"/>
    <w:rsid w:val="00614AAE"/>
    <w:rsid w:val="00614C25"/>
    <w:rsid w:val="00614F15"/>
    <w:rsid w:val="006177F2"/>
    <w:rsid w:val="00617928"/>
    <w:rsid w:val="00617C38"/>
    <w:rsid w:val="0062019F"/>
    <w:rsid w:val="00620351"/>
    <w:rsid w:val="00621260"/>
    <w:rsid w:val="00623BC5"/>
    <w:rsid w:val="00625058"/>
    <w:rsid w:val="0062677E"/>
    <w:rsid w:val="00627B31"/>
    <w:rsid w:val="00627CE2"/>
    <w:rsid w:val="006300A1"/>
    <w:rsid w:val="006320FF"/>
    <w:rsid w:val="006328A9"/>
    <w:rsid w:val="00632B14"/>
    <w:rsid w:val="00637E53"/>
    <w:rsid w:val="00641B6F"/>
    <w:rsid w:val="00643CA8"/>
    <w:rsid w:val="0064519E"/>
    <w:rsid w:val="00645B71"/>
    <w:rsid w:val="0065270D"/>
    <w:rsid w:val="00654612"/>
    <w:rsid w:val="006558D6"/>
    <w:rsid w:val="00657790"/>
    <w:rsid w:val="00660A94"/>
    <w:rsid w:val="00660B66"/>
    <w:rsid w:val="00661BF5"/>
    <w:rsid w:val="00663866"/>
    <w:rsid w:val="006725A8"/>
    <w:rsid w:val="00673562"/>
    <w:rsid w:val="00680892"/>
    <w:rsid w:val="00680EA6"/>
    <w:rsid w:val="006818AA"/>
    <w:rsid w:val="006836C7"/>
    <w:rsid w:val="00685B70"/>
    <w:rsid w:val="006865A7"/>
    <w:rsid w:val="006866BC"/>
    <w:rsid w:val="0069311D"/>
    <w:rsid w:val="00694235"/>
    <w:rsid w:val="00694BD9"/>
    <w:rsid w:val="00694C15"/>
    <w:rsid w:val="00697114"/>
    <w:rsid w:val="00697331"/>
    <w:rsid w:val="0069F2A9"/>
    <w:rsid w:val="006A2787"/>
    <w:rsid w:val="006A28F0"/>
    <w:rsid w:val="006A4B39"/>
    <w:rsid w:val="006A6584"/>
    <w:rsid w:val="006B2EB8"/>
    <w:rsid w:val="006B3266"/>
    <w:rsid w:val="006B4C83"/>
    <w:rsid w:val="006B5FB2"/>
    <w:rsid w:val="006B7DEC"/>
    <w:rsid w:val="006B7ED8"/>
    <w:rsid w:val="006C093B"/>
    <w:rsid w:val="006C0A21"/>
    <w:rsid w:val="006C13CF"/>
    <w:rsid w:val="006C3E42"/>
    <w:rsid w:val="006C5016"/>
    <w:rsid w:val="006C64E7"/>
    <w:rsid w:val="006C7231"/>
    <w:rsid w:val="006C761F"/>
    <w:rsid w:val="006D0497"/>
    <w:rsid w:val="006D0E4D"/>
    <w:rsid w:val="006D2DCA"/>
    <w:rsid w:val="006D31C2"/>
    <w:rsid w:val="006D56BE"/>
    <w:rsid w:val="006E20CC"/>
    <w:rsid w:val="006E5491"/>
    <w:rsid w:val="006F2E62"/>
    <w:rsid w:val="006F2E7C"/>
    <w:rsid w:val="006F44BC"/>
    <w:rsid w:val="006F4AB4"/>
    <w:rsid w:val="006F644E"/>
    <w:rsid w:val="006F7963"/>
    <w:rsid w:val="00701513"/>
    <w:rsid w:val="00701E17"/>
    <w:rsid w:val="0070365A"/>
    <w:rsid w:val="00703E67"/>
    <w:rsid w:val="007048AE"/>
    <w:rsid w:val="007109D6"/>
    <w:rsid w:val="00711943"/>
    <w:rsid w:val="00711E93"/>
    <w:rsid w:val="00712C7C"/>
    <w:rsid w:val="007139E9"/>
    <w:rsid w:val="00715209"/>
    <w:rsid w:val="007162B6"/>
    <w:rsid w:val="0071675E"/>
    <w:rsid w:val="00717536"/>
    <w:rsid w:val="00720BB9"/>
    <w:rsid w:val="00723A86"/>
    <w:rsid w:val="0072440C"/>
    <w:rsid w:val="0072483C"/>
    <w:rsid w:val="007248EE"/>
    <w:rsid w:val="00725D71"/>
    <w:rsid w:val="00726214"/>
    <w:rsid w:val="007264BF"/>
    <w:rsid w:val="007276AC"/>
    <w:rsid w:val="00730E72"/>
    <w:rsid w:val="00731C14"/>
    <w:rsid w:val="007362C9"/>
    <w:rsid w:val="00736BD6"/>
    <w:rsid w:val="007371FF"/>
    <w:rsid w:val="007376F8"/>
    <w:rsid w:val="00737A51"/>
    <w:rsid w:val="00737B2D"/>
    <w:rsid w:val="00741AD5"/>
    <w:rsid w:val="00741E38"/>
    <w:rsid w:val="00742D93"/>
    <w:rsid w:val="00744020"/>
    <w:rsid w:val="00744E63"/>
    <w:rsid w:val="00745307"/>
    <w:rsid w:val="00745664"/>
    <w:rsid w:val="007479F7"/>
    <w:rsid w:val="007507FF"/>
    <w:rsid w:val="007527D6"/>
    <w:rsid w:val="007532A3"/>
    <w:rsid w:val="00754635"/>
    <w:rsid w:val="00755E61"/>
    <w:rsid w:val="00760C1B"/>
    <w:rsid w:val="007628B2"/>
    <w:rsid w:val="007629E1"/>
    <w:rsid w:val="00763759"/>
    <w:rsid w:val="00763A1C"/>
    <w:rsid w:val="00765ED3"/>
    <w:rsid w:val="00770C53"/>
    <w:rsid w:val="007713F9"/>
    <w:rsid w:val="00774539"/>
    <w:rsid w:val="00774BDF"/>
    <w:rsid w:val="00776570"/>
    <w:rsid w:val="0077688D"/>
    <w:rsid w:val="00786121"/>
    <w:rsid w:val="00786379"/>
    <w:rsid w:val="007873EE"/>
    <w:rsid w:val="00791F35"/>
    <w:rsid w:val="00793F0D"/>
    <w:rsid w:val="0079529A"/>
    <w:rsid w:val="0079597D"/>
    <w:rsid w:val="007969FB"/>
    <w:rsid w:val="00796AB2"/>
    <w:rsid w:val="00797655"/>
    <w:rsid w:val="007A0726"/>
    <w:rsid w:val="007A3F2B"/>
    <w:rsid w:val="007A44C4"/>
    <w:rsid w:val="007A4518"/>
    <w:rsid w:val="007A5631"/>
    <w:rsid w:val="007A5655"/>
    <w:rsid w:val="007A5D6D"/>
    <w:rsid w:val="007B476B"/>
    <w:rsid w:val="007B74B3"/>
    <w:rsid w:val="007B74B6"/>
    <w:rsid w:val="007C1E33"/>
    <w:rsid w:val="007C1F53"/>
    <w:rsid w:val="007C3A4E"/>
    <w:rsid w:val="007C3CF4"/>
    <w:rsid w:val="007C3E45"/>
    <w:rsid w:val="007C4E81"/>
    <w:rsid w:val="007C5C51"/>
    <w:rsid w:val="007C60FB"/>
    <w:rsid w:val="007C7B85"/>
    <w:rsid w:val="007D1F58"/>
    <w:rsid w:val="007D22E2"/>
    <w:rsid w:val="007D3369"/>
    <w:rsid w:val="007D46CD"/>
    <w:rsid w:val="007D5AB3"/>
    <w:rsid w:val="007E1622"/>
    <w:rsid w:val="007E6A04"/>
    <w:rsid w:val="007E78E2"/>
    <w:rsid w:val="007E79E3"/>
    <w:rsid w:val="007F087B"/>
    <w:rsid w:val="007F157D"/>
    <w:rsid w:val="007F3DE1"/>
    <w:rsid w:val="007F45EB"/>
    <w:rsid w:val="007F5057"/>
    <w:rsid w:val="007F668A"/>
    <w:rsid w:val="0080287E"/>
    <w:rsid w:val="008031EA"/>
    <w:rsid w:val="00804D6C"/>
    <w:rsid w:val="0080500E"/>
    <w:rsid w:val="00806FDF"/>
    <w:rsid w:val="00811B8F"/>
    <w:rsid w:val="00814A22"/>
    <w:rsid w:val="008164A7"/>
    <w:rsid w:val="00816AF8"/>
    <w:rsid w:val="00816F09"/>
    <w:rsid w:val="008175AA"/>
    <w:rsid w:val="00820879"/>
    <w:rsid w:val="008213CD"/>
    <w:rsid w:val="00825BBB"/>
    <w:rsid w:val="00831671"/>
    <w:rsid w:val="008325E8"/>
    <w:rsid w:val="00833B86"/>
    <w:rsid w:val="00835E5D"/>
    <w:rsid w:val="00835F37"/>
    <w:rsid w:val="008413D6"/>
    <w:rsid w:val="00841D09"/>
    <w:rsid w:val="0084219A"/>
    <w:rsid w:val="00843356"/>
    <w:rsid w:val="0084476E"/>
    <w:rsid w:val="00853183"/>
    <w:rsid w:val="00853230"/>
    <w:rsid w:val="00853C6A"/>
    <w:rsid w:val="00854407"/>
    <w:rsid w:val="00856052"/>
    <w:rsid w:val="00856E4A"/>
    <w:rsid w:val="0085760A"/>
    <w:rsid w:val="008608B3"/>
    <w:rsid w:val="008609AF"/>
    <w:rsid w:val="00863410"/>
    <w:rsid w:val="00863B61"/>
    <w:rsid w:val="00864091"/>
    <w:rsid w:val="00866937"/>
    <w:rsid w:val="00867419"/>
    <w:rsid w:val="00874310"/>
    <w:rsid w:val="0088020D"/>
    <w:rsid w:val="008802AC"/>
    <w:rsid w:val="00884415"/>
    <w:rsid w:val="008851F1"/>
    <w:rsid w:val="0088591C"/>
    <w:rsid w:val="008A01DC"/>
    <w:rsid w:val="008A1115"/>
    <w:rsid w:val="008B2691"/>
    <w:rsid w:val="008B2A01"/>
    <w:rsid w:val="008B3575"/>
    <w:rsid w:val="008B7273"/>
    <w:rsid w:val="008C038D"/>
    <w:rsid w:val="008C1F8F"/>
    <w:rsid w:val="008C7023"/>
    <w:rsid w:val="008C726B"/>
    <w:rsid w:val="008D0A1F"/>
    <w:rsid w:val="008D17D2"/>
    <w:rsid w:val="008D1E10"/>
    <w:rsid w:val="008D29FF"/>
    <w:rsid w:val="008D4D9E"/>
    <w:rsid w:val="008D6E3E"/>
    <w:rsid w:val="008E0405"/>
    <w:rsid w:val="008E1D0A"/>
    <w:rsid w:val="008E3125"/>
    <w:rsid w:val="008E57FF"/>
    <w:rsid w:val="008F0505"/>
    <w:rsid w:val="008F057F"/>
    <w:rsid w:val="008F09ED"/>
    <w:rsid w:val="008F1B5D"/>
    <w:rsid w:val="008F2D3F"/>
    <w:rsid w:val="008F2F63"/>
    <w:rsid w:val="008F7182"/>
    <w:rsid w:val="009009A6"/>
    <w:rsid w:val="009025C9"/>
    <w:rsid w:val="009036DC"/>
    <w:rsid w:val="00903851"/>
    <w:rsid w:val="00905642"/>
    <w:rsid w:val="00906E3A"/>
    <w:rsid w:val="00907051"/>
    <w:rsid w:val="00910296"/>
    <w:rsid w:val="0091311C"/>
    <w:rsid w:val="00916A0C"/>
    <w:rsid w:val="009206A2"/>
    <w:rsid w:val="009214EC"/>
    <w:rsid w:val="00922246"/>
    <w:rsid w:val="0092314B"/>
    <w:rsid w:val="009239BB"/>
    <w:rsid w:val="00924727"/>
    <w:rsid w:val="00927ED6"/>
    <w:rsid w:val="009314C0"/>
    <w:rsid w:val="00932BF5"/>
    <w:rsid w:val="00933C02"/>
    <w:rsid w:val="00933C04"/>
    <w:rsid w:val="00934A13"/>
    <w:rsid w:val="009355F7"/>
    <w:rsid w:val="00935DFB"/>
    <w:rsid w:val="0093602F"/>
    <w:rsid w:val="00937FD7"/>
    <w:rsid w:val="009401FD"/>
    <w:rsid w:val="0094079B"/>
    <w:rsid w:val="00942419"/>
    <w:rsid w:val="009425CA"/>
    <w:rsid w:val="009442D6"/>
    <w:rsid w:val="00944E1C"/>
    <w:rsid w:val="00946BAB"/>
    <w:rsid w:val="00947FE9"/>
    <w:rsid w:val="00950CEA"/>
    <w:rsid w:val="009579A0"/>
    <w:rsid w:val="00957BE1"/>
    <w:rsid w:val="009603B8"/>
    <w:rsid w:val="00960619"/>
    <w:rsid w:val="0096439C"/>
    <w:rsid w:val="00964735"/>
    <w:rsid w:val="00964B71"/>
    <w:rsid w:val="00965EA8"/>
    <w:rsid w:val="00966329"/>
    <w:rsid w:val="00966D0F"/>
    <w:rsid w:val="00970178"/>
    <w:rsid w:val="009723FF"/>
    <w:rsid w:val="00972BD1"/>
    <w:rsid w:val="0097490F"/>
    <w:rsid w:val="00975398"/>
    <w:rsid w:val="009757E5"/>
    <w:rsid w:val="009774E0"/>
    <w:rsid w:val="00980334"/>
    <w:rsid w:val="00981B67"/>
    <w:rsid w:val="0098626D"/>
    <w:rsid w:val="00991876"/>
    <w:rsid w:val="00992A32"/>
    <w:rsid w:val="009933A1"/>
    <w:rsid w:val="009948D4"/>
    <w:rsid w:val="009969E0"/>
    <w:rsid w:val="009A2226"/>
    <w:rsid w:val="009A3BA5"/>
    <w:rsid w:val="009A3D8C"/>
    <w:rsid w:val="009A55E0"/>
    <w:rsid w:val="009A63A1"/>
    <w:rsid w:val="009A69F7"/>
    <w:rsid w:val="009B0DE4"/>
    <w:rsid w:val="009B14F6"/>
    <w:rsid w:val="009B21D1"/>
    <w:rsid w:val="009B33C1"/>
    <w:rsid w:val="009B7BDB"/>
    <w:rsid w:val="009C10F1"/>
    <w:rsid w:val="009C1F07"/>
    <w:rsid w:val="009C531F"/>
    <w:rsid w:val="009C6204"/>
    <w:rsid w:val="009C6417"/>
    <w:rsid w:val="009C6910"/>
    <w:rsid w:val="009C7E2A"/>
    <w:rsid w:val="009C7E51"/>
    <w:rsid w:val="009D36A9"/>
    <w:rsid w:val="009D7F05"/>
    <w:rsid w:val="009E09D7"/>
    <w:rsid w:val="009E1547"/>
    <w:rsid w:val="009E1865"/>
    <w:rsid w:val="009E38BA"/>
    <w:rsid w:val="009E40BF"/>
    <w:rsid w:val="009E76E6"/>
    <w:rsid w:val="009F09D9"/>
    <w:rsid w:val="009F1F79"/>
    <w:rsid w:val="009F5D1B"/>
    <w:rsid w:val="009F622F"/>
    <w:rsid w:val="009F6419"/>
    <w:rsid w:val="009F744B"/>
    <w:rsid w:val="00A0015B"/>
    <w:rsid w:val="00A00495"/>
    <w:rsid w:val="00A00C6B"/>
    <w:rsid w:val="00A023F5"/>
    <w:rsid w:val="00A025A4"/>
    <w:rsid w:val="00A029C7"/>
    <w:rsid w:val="00A02F8E"/>
    <w:rsid w:val="00A04E09"/>
    <w:rsid w:val="00A06957"/>
    <w:rsid w:val="00A0704A"/>
    <w:rsid w:val="00A104CB"/>
    <w:rsid w:val="00A10799"/>
    <w:rsid w:val="00A12E4B"/>
    <w:rsid w:val="00A1312E"/>
    <w:rsid w:val="00A135E1"/>
    <w:rsid w:val="00A1513D"/>
    <w:rsid w:val="00A1560E"/>
    <w:rsid w:val="00A16188"/>
    <w:rsid w:val="00A168BA"/>
    <w:rsid w:val="00A225CB"/>
    <w:rsid w:val="00A227B6"/>
    <w:rsid w:val="00A23A6E"/>
    <w:rsid w:val="00A248F3"/>
    <w:rsid w:val="00A2658E"/>
    <w:rsid w:val="00A2775B"/>
    <w:rsid w:val="00A301AB"/>
    <w:rsid w:val="00A307F0"/>
    <w:rsid w:val="00A31BE6"/>
    <w:rsid w:val="00A32F24"/>
    <w:rsid w:val="00A32FD5"/>
    <w:rsid w:val="00A33B6D"/>
    <w:rsid w:val="00A3493F"/>
    <w:rsid w:val="00A34C1C"/>
    <w:rsid w:val="00A35DDD"/>
    <w:rsid w:val="00A36CD8"/>
    <w:rsid w:val="00A372D8"/>
    <w:rsid w:val="00A4064F"/>
    <w:rsid w:val="00A42FA7"/>
    <w:rsid w:val="00A434FF"/>
    <w:rsid w:val="00A43C69"/>
    <w:rsid w:val="00A44D7E"/>
    <w:rsid w:val="00A46FA3"/>
    <w:rsid w:val="00A50CA3"/>
    <w:rsid w:val="00A513EE"/>
    <w:rsid w:val="00A525D0"/>
    <w:rsid w:val="00A5261D"/>
    <w:rsid w:val="00A56E6F"/>
    <w:rsid w:val="00A5786F"/>
    <w:rsid w:val="00A601C9"/>
    <w:rsid w:val="00A621CC"/>
    <w:rsid w:val="00A62E10"/>
    <w:rsid w:val="00A62F2C"/>
    <w:rsid w:val="00A70A73"/>
    <w:rsid w:val="00A71093"/>
    <w:rsid w:val="00A71E45"/>
    <w:rsid w:val="00A72091"/>
    <w:rsid w:val="00A72111"/>
    <w:rsid w:val="00A72DA6"/>
    <w:rsid w:val="00A7366E"/>
    <w:rsid w:val="00A7523D"/>
    <w:rsid w:val="00A76F18"/>
    <w:rsid w:val="00A80248"/>
    <w:rsid w:val="00A81F53"/>
    <w:rsid w:val="00A82194"/>
    <w:rsid w:val="00A84669"/>
    <w:rsid w:val="00A84A05"/>
    <w:rsid w:val="00A85810"/>
    <w:rsid w:val="00A87ED8"/>
    <w:rsid w:val="00A926A4"/>
    <w:rsid w:val="00A93417"/>
    <w:rsid w:val="00A94F16"/>
    <w:rsid w:val="00A94F30"/>
    <w:rsid w:val="00AA377F"/>
    <w:rsid w:val="00AA72AE"/>
    <w:rsid w:val="00AB1859"/>
    <w:rsid w:val="00AB3D76"/>
    <w:rsid w:val="00AB413B"/>
    <w:rsid w:val="00AB468D"/>
    <w:rsid w:val="00AB67FC"/>
    <w:rsid w:val="00AB7753"/>
    <w:rsid w:val="00AC0101"/>
    <w:rsid w:val="00AC04C4"/>
    <w:rsid w:val="00AC0735"/>
    <w:rsid w:val="00AC46B3"/>
    <w:rsid w:val="00AC6A3D"/>
    <w:rsid w:val="00AD0BDF"/>
    <w:rsid w:val="00AD337F"/>
    <w:rsid w:val="00AD3BE1"/>
    <w:rsid w:val="00AD4A48"/>
    <w:rsid w:val="00AD563D"/>
    <w:rsid w:val="00AD5E22"/>
    <w:rsid w:val="00AE1090"/>
    <w:rsid w:val="00AE1C4E"/>
    <w:rsid w:val="00AE3257"/>
    <w:rsid w:val="00AE3524"/>
    <w:rsid w:val="00AE5629"/>
    <w:rsid w:val="00AE6315"/>
    <w:rsid w:val="00AF387F"/>
    <w:rsid w:val="00AF580B"/>
    <w:rsid w:val="00B011DC"/>
    <w:rsid w:val="00B0203D"/>
    <w:rsid w:val="00B02A88"/>
    <w:rsid w:val="00B03B02"/>
    <w:rsid w:val="00B03F07"/>
    <w:rsid w:val="00B048ED"/>
    <w:rsid w:val="00B0551C"/>
    <w:rsid w:val="00B10B97"/>
    <w:rsid w:val="00B11A6B"/>
    <w:rsid w:val="00B1319F"/>
    <w:rsid w:val="00B148C3"/>
    <w:rsid w:val="00B160E0"/>
    <w:rsid w:val="00B17A5D"/>
    <w:rsid w:val="00B20D83"/>
    <w:rsid w:val="00B23527"/>
    <w:rsid w:val="00B2372C"/>
    <w:rsid w:val="00B24112"/>
    <w:rsid w:val="00B267FF"/>
    <w:rsid w:val="00B273F3"/>
    <w:rsid w:val="00B3040D"/>
    <w:rsid w:val="00B317CA"/>
    <w:rsid w:val="00B3191B"/>
    <w:rsid w:val="00B34DB4"/>
    <w:rsid w:val="00B3501A"/>
    <w:rsid w:val="00B358D1"/>
    <w:rsid w:val="00B368C1"/>
    <w:rsid w:val="00B36C6F"/>
    <w:rsid w:val="00B37AEE"/>
    <w:rsid w:val="00B403F8"/>
    <w:rsid w:val="00B42062"/>
    <w:rsid w:val="00B42894"/>
    <w:rsid w:val="00B43BDC"/>
    <w:rsid w:val="00B44242"/>
    <w:rsid w:val="00B4553D"/>
    <w:rsid w:val="00B46AB7"/>
    <w:rsid w:val="00B46E98"/>
    <w:rsid w:val="00B47271"/>
    <w:rsid w:val="00B472C2"/>
    <w:rsid w:val="00B502FD"/>
    <w:rsid w:val="00B50F6B"/>
    <w:rsid w:val="00B51C92"/>
    <w:rsid w:val="00B55C90"/>
    <w:rsid w:val="00B57944"/>
    <w:rsid w:val="00B57EDE"/>
    <w:rsid w:val="00B61AF5"/>
    <w:rsid w:val="00B62B7E"/>
    <w:rsid w:val="00B63493"/>
    <w:rsid w:val="00B63B27"/>
    <w:rsid w:val="00B63E44"/>
    <w:rsid w:val="00B6554E"/>
    <w:rsid w:val="00B6763D"/>
    <w:rsid w:val="00B67945"/>
    <w:rsid w:val="00B72305"/>
    <w:rsid w:val="00B72A7B"/>
    <w:rsid w:val="00B75CCB"/>
    <w:rsid w:val="00B777F8"/>
    <w:rsid w:val="00B804C2"/>
    <w:rsid w:val="00B80735"/>
    <w:rsid w:val="00B80EBC"/>
    <w:rsid w:val="00B82E7E"/>
    <w:rsid w:val="00B83409"/>
    <w:rsid w:val="00B83C02"/>
    <w:rsid w:val="00B83D21"/>
    <w:rsid w:val="00B844AA"/>
    <w:rsid w:val="00B854FC"/>
    <w:rsid w:val="00B85695"/>
    <w:rsid w:val="00B90774"/>
    <w:rsid w:val="00B90A7F"/>
    <w:rsid w:val="00B96D71"/>
    <w:rsid w:val="00B978A7"/>
    <w:rsid w:val="00BA15E4"/>
    <w:rsid w:val="00BA2575"/>
    <w:rsid w:val="00BA3A63"/>
    <w:rsid w:val="00BA57CF"/>
    <w:rsid w:val="00BA5E70"/>
    <w:rsid w:val="00BA6E84"/>
    <w:rsid w:val="00BA710D"/>
    <w:rsid w:val="00BB20A3"/>
    <w:rsid w:val="00BB3B0F"/>
    <w:rsid w:val="00BB6B98"/>
    <w:rsid w:val="00BC17D3"/>
    <w:rsid w:val="00BC2849"/>
    <w:rsid w:val="00BC4873"/>
    <w:rsid w:val="00BD0EED"/>
    <w:rsid w:val="00BD20A5"/>
    <w:rsid w:val="00BD4113"/>
    <w:rsid w:val="00BD4BEA"/>
    <w:rsid w:val="00BD5FD3"/>
    <w:rsid w:val="00BE3654"/>
    <w:rsid w:val="00BE5B63"/>
    <w:rsid w:val="00BE7B71"/>
    <w:rsid w:val="00BF0F35"/>
    <w:rsid w:val="00BF235C"/>
    <w:rsid w:val="00BF26AC"/>
    <w:rsid w:val="00BF37CB"/>
    <w:rsid w:val="00BF4517"/>
    <w:rsid w:val="00BF4CE4"/>
    <w:rsid w:val="00BF5419"/>
    <w:rsid w:val="00BF617C"/>
    <w:rsid w:val="00BF668B"/>
    <w:rsid w:val="00BF6A98"/>
    <w:rsid w:val="00BF6C90"/>
    <w:rsid w:val="00C03D2B"/>
    <w:rsid w:val="00C041F5"/>
    <w:rsid w:val="00C058FC"/>
    <w:rsid w:val="00C05FD5"/>
    <w:rsid w:val="00C06039"/>
    <w:rsid w:val="00C128D8"/>
    <w:rsid w:val="00C12E69"/>
    <w:rsid w:val="00C14120"/>
    <w:rsid w:val="00C15C02"/>
    <w:rsid w:val="00C17AAB"/>
    <w:rsid w:val="00C17FB6"/>
    <w:rsid w:val="00C207F9"/>
    <w:rsid w:val="00C211E5"/>
    <w:rsid w:val="00C22667"/>
    <w:rsid w:val="00C22805"/>
    <w:rsid w:val="00C23823"/>
    <w:rsid w:val="00C2514A"/>
    <w:rsid w:val="00C25818"/>
    <w:rsid w:val="00C33BFD"/>
    <w:rsid w:val="00C365A9"/>
    <w:rsid w:val="00C408D2"/>
    <w:rsid w:val="00C41320"/>
    <w:rsid w:val="00C432AD"/>
    <w:rsid w:val="00C43E54"/>
    <w:rsid w:val="00C44E4E"/>
    <w:rsid w:val="00C476A1"/>
    <w:rsid w:val="00C51A67"/>
    <w:rsid w:val="00C51B9B"/>
    <w:rsid w:val="00C53DA4"/>
    <w:rsid w:val="00C56A69"/>
    <w:rsid w:val="00C60259"/>
    <w:rsid w:val="00C60529"/>
    <w:rsid w:val="00C60C1C"/>
    <w:rsid w:val="00C60C72"/>
    <w:rsid w:val="00C60FF2"/>
    <w:rsid w:val="00C65E32"/>
    <w:rsid w:val="00C67E7B"/>
    <w:rsid w:val="00C70F86"/>
    <w:rsid w:val="00C739DB"/>
    <w:rsid w:val="00C7534C"/>
    <w:rsid w:val="00C76812"/>
    <w:rsid w:val="00C76944"/>
    <w:rsid w:val="00C80D60"/>
    <w:rsid w:val="00C80EC1"/>
    <w:rsid w:val="00C84228"/>
    <w:rsid w:val="00C84C41"/>
    <w:rsid w:val="00C84D7A"/>
    <w:rsid w:val="00C85AF4"/>
    <w:rsid w:val="00C86C4C"/>
    <w:rsid w:val="00C87F15"/>
    <w:rsid w:val="00C913E4"/>
    <w:rsid w:val="00C9150B"/>
    <w:rsid w:val="00C93F6B"/>
    <w:rsid w:val="00C94201"/>
    <w:rsid w:val="00C94621"/>
    <w:rsid w:val="00C94701"/>
    <w:rsid w:val="00C953CC"/>
    <w:rsid w:val="00C96757"/>
    <w:rsid w:val="00C96B79"/>
    <w:rsid w:val="00C96EEE"/>
    <w:rsid w:val="00C97810"/>
    <w:rsid w:val="00CA0726"/>
    <w:rsid w:val="00CA080E"/>
    <w:rsid w:val="00CA22D2"/>
    <w:rsid w:val="00CA3CDE"/>
    <w:rsid w:val="00CA43EA"/>
    <w:rsid w:val="00CA5070"/>
    <w:rsid w:val="00CA525C"/>
    <w:rsid w:val="00CA5FD4"/>
    <w:rsid w:val="00CA6D38"/>
    <w:rsid w:val="00CA6DDF"/>
    <w:rsid w:val="00CA7031"/>
    <w:rsid w:val="00CB0808"/>
    <w:rsid w:val="00CB43A0"/>
    <w:rsid w:val="00CB5ED8"/>
    <w:rsid w:val="00CB7EE3"/>
    <w:rsid w:val="00CC1EE6"/>
    <w:rsid w:val="00CC6369"/>
    <w:rsid w:val="00CD231F"/>
    <w:rsid w:val="00CD39D0"/>
    <w:rsid w:val="00CD4C23"/>
    <w:rsid w:val="00CD5126"/>
    <w:rsid w:val="00CD562A"/>
    <w:rsid w:val="00CD6011"/>
    <w:rsid w:val="00CD7D77"/>
    <w:rsid w:val="00CE1A33"/>
    <w:rsid w:val="00CE380F"/>
    <w:rsid w:val="00CF0034"/>
    <w:rsid w:val="00CF0BD7"/>
    <w:rsid w:val="00CF352B"/>
    <w:rsid w:val="00CF5593"/>
    <w:rsid w:val="00CF72D1"/>
    <w:rsid w:val="00D03361"/>
    <w:rsid w:val="00D049CD"/>
    <w:rsid w:val="00D07FAA"/>
    <w:rsid w:val="00D10DB1"/>
    <w:rsid w:val="00D12EDC"/>
    <w:rsid w:val="00D141C9"/>
    <w:rsid w:val="00D15F23"/>
    <w:rsid w:val="00D1665E"/>
    <w:rsid w:val="00D16D30"/>
    <w:rsid w:val="00D17030"/>
    <w:rsid w:val="00D21D37"/>
    <w:rsid w:val="00D235A2"/>
    <w:rsid w:val="00D23884"/>
    <w:rsid w:val="00D25FD9"/>
    <w:rsid w:val="00D262A2"/>
    <w:rsid w:val="00D26481"/>
    <w:rsid w:val="00D26842"/>
    <w:rsid w:val="00D27049"/>
    <w:rsid w:val="00D273BC"/>
    <w:rsid w:val="00D30E21"/>
    <w:rsid w:val="00D311D3"/>
    <w:rsid w:val="00D31638"/>
    <w:rsid w:val="00D34237"/>
    <w:rsid w:val="00D346C9"/>
    <w:rsid w:val="00D34883"/>
    <w:rsid w:val="00D37C8F"/>
    <w:rsid w:val="00D40D86"/>
    <w:rsid w:val="00D43325"/>
    <w:rsid w:val="00D44B9C"/>
    <w:rsid w:val="00D44CB9"/>
    <w:rsid w:val="00D46015"/>
    <w:rsid w:val="00D475A0"/>
    <w:rsid w:val="00D5090C"/>
    <w:rsid w:val="00D52431"/>
    <w:rsid w:val="00D5249C"/>
    <w:rsid w:val="00D5569A"/>
    <w:rsid w:val="00D6078B"/>
    <w:rsid w:val="00D61E0A"/>
    <w:rsid w:val="00D6278A"/>
    <w:rsid w:val="00D632D6"/>
    <w:rsid w:val="00D6346B"/>
    <w:rsid w:val="00D6432D"/>
    <w:rsid w:val="00D663E4"/>
    <w:rsid w:val="00D717AF"/>
    <w:rsid w:val="00D732F5"/>
    <w:rsid w:val="00D73561"/>
    <w:rsid w:val="00D7567A"/>
    <w:rsid w:val="00D814D3"/>
    <w:rsid w:val="00D820E3"/>
    <w:rsid w:val="00D8266D"/>
    <w:rsid w:val="00D855A7"/>
    <w:rsid w:val="00D85C9E"/>
    <w:rsid w:val="00D866A7"/>
    <w:rsid w:val="00D90AB6"/>
    <w:rsid w:val="00D92055"/>
    <w:rsid w:val="00D92880"/>
    <w:rsid w:val="00D92AC7"/>
    <w:rsid w:val="00D936C6"/>
    <w:rsid w:val="00D9497A"/>
    <w:rsid w:val="00D965FC"/>
    <w:rsid w:val="00D97126"/>
    <w:rsid w:val="00DA1FBE"/>
    <w:rsid w:val="00DA480F"/>
    <w:rsid w:val="00DA635F"/>
    <w:rsid w:val="00DA6536"/>
    <w:rsid w:val="00DA764B"/>
    <w:rsid w:val="00DB0552"/>
    <w:rsid w:val="00DB3B78"/>
    <w:rsid w:val="00DB3DA6"/>
    <w:rsid w:val="00DB425D"/>
    <w:rsid w:val="00DC1704"/>
    <w:rsid w:val="00DC2D0D"/>
    <w:rsid w:val="00DC372E"/>
    <w:rsid w:val="00DC485B"/>
    <w:rsid w:val="00DC4E8C"/>
    <w:rsid w:val="00DC5B4D"/>
    <w:rsid w:val="00DD1053"/>
    <w:rsid w:val="00DD1CAC"/>
    <w:rsid w:val="00DD1E88"/>
    <w:rsid w:val="00DD2A7B"/>
    <w:rsid w:val="00DD42B6"/>
    <w:rsid w:val="00DD4A7D"/>
    <w:rsid w:val="00DD4E00"/>
    <w:rsid w:val="00DD6133"/>
    <w:rsid w:val="00DD7B65"/>
    <w:rsid w:val="00DE110E"/>
    <w:rsid w:val="00DE2362"/>
    <w:rsid w:val="00DE34A4"/>
    <w:rsid w:val="00DE40CF"/>
    <w:rsid w:val="00DE41B6"/>
    <w:rsid w:val="00DE56B9"/>
    <w:rsid w:val="00DE7669"/>
    <w:rsid w:val="00DF0FB7"/>
    <w:rsid w:val="00DF16DC"/>
    <w:rsid w:val="00DF28BE"/>
    <w:rsid w:val="00DF6326"/>
    <w:rsid w:val="00DF6D24"/>
    <w:rsid w:val="00DF7ED0"/>
    <w:rsid w:val="00E05257"/>
    <w:rsid w:val="00E0718D"/>
    <w:rsid w:val="00E1142E"/>
    <w:rsid w:val="00E115BF"/>
    <w:rsid w:val="00E12E52"/>
    <w:rsid w:val="00E155BB"/>
    <w:rsid w:val="00E15F5E"/>
    <w:rsid w:val="00E16408"/>
    <w:rsid w:val="00E1659D"/>
    <w:rsid w:val="00E17071"/>
    <w:rsid w:val="00E200F2"/>
    <w:rsid w:val="00E2195B"/>
    <w:rsid w:val="00E24D06"/>
    <w:rsid w:val="00E2606C"/>
    <w:rsid w:val="00E3182C"/>
    <w:rsid w:val="00E32C09"/>
    <w:rsid w:val="00E32C67"/>
    <w:rsid w:val="00E32E24"/>
    <w:rsid w:val="00E32EAF"/>
    <w:rsid w:val="00E33D6F"/>
    <w:rsid w:val="00E352B2"/>
    <w:rsid w:val="00E41AE4"/>
    <w:rsid w:val="00E43FAD"/>
    <w:rsid w:val="00E44681"/>
    <w:rsid w:val="00E45BE4"/>
    <w:rsid w:val="00E50026"/>
    <w:rsid w:val="00E503D3"/>
    <w:rsid w:val="00E513F1"/>
    <w:rsid w:val="00E519CE"/>
    <w:rsid w:val="00E523DE"/>
    <w:rsid w:val="00E52EC4"/>
    <w:rsid w:val="00E53A14"/>
    <w:rsid w:val="00E53DFA"/>
    <w:rsid w:val="00E54F53"/>
    <w:rsid w:val="00E57155"/>
    <w:rsid w:val="00E6121A"/>
    <w:rsid w:val="00E61A83"/>
    <w:rsid w:val="00E621B9"/>
    <w:rsid w:val="00E64173"/>
    <w:rsid w:val="00E657C9"/>
    <w:rsid w:val="00E70F22"/>
    <w:rsid w:val="00E7166F"/>
    <w:rsid w:val="00E727BD"/>
    <w:rsid w:val="00E7288B"/>
    <w:rsid w:val="00E72F8F"/>
    <w:rsid w:val="00E766FF"/>
    <w:rsid w:val="00E76732"/>
    <w:rsid w:val="00E80218"/>
    <w:rsid w:val="00E81177"/>
    <w:rsid w:val="00E819EC"/>
    <w:rsid w:val="00E82CBF"/>
    <w:rsid w:val="00E83DFE"/>
    <w:rsid w:val="00E84AF4"/>
    <w:rsid w:val="00E852A6"/>
    <w:rsid w:val="00E8558F"/>
    <w:rsid w:val="00E85E9E"/>
    <w:rsid w:val="00E86808"/>
    <w:rsid w:val="00E8741E"/>
    <w:rsid w:val="00E87F16"/>
    <w:rsid w:val="00E90016"/>
    <w:rsid w:val="00E910E8"/>
    <w:rsid w:val="00E92925"/>
    <w:rsid w:val="00E92DC3"/>
    <w:rsid w:val="00E92EDE"/>
    <w:rsid w:val="00E95AB7"/>
    <w:rsid w:val="00E97064"/>
    <w:rsid w:val="00E97411"/>
    <w:rsid w:val="00E97EE9"/>
    <w:rsid w:val="00EA0504"/>
    <w:rsid w:val="00EA126F"/>
    <w:rsid w:val="00EA1DBB"/>
    <w:rsid w:val="00EA35E9"/>
    <w:rsid w:val="00EA5E13"/>
    <w:rsid w:val="00EA79D4"/>
    <w:rsid w:val="00EB0534"/>
    <w:rsid w:val="00EB13B3"/>
    <w:rsid w:val="00EB5980"/>
    <w:rsid w:val="00EB5D04"/>
    <w:rsid w:val="00EB5D1D"/>
    <w:rsid w:val="00EC0376"/>
    <w:rsid w:val="00EC1FB2"/>
    <w:rsid w:val="00EC268E"/>
    <w:rsid w:val="00EC36FD"/>
    <w:rsid w:val="00EC6B0B"/>
    <w:rsid w:val="00ED224A"/>
    <w:rsid w:val="00ED57D6"/>
    <w:rsid w:val="00ED5940"/>
    <w:rsid w:val="00EE05C1"/>
    <w:rsid w:val="00EE2377"/>
    <w:rsid w:val="00EE2DE2"/>
    <w:rsid w:val="00EE303C"/>
    <w:rsid w:val="00EE3833"/>
    <w:rsid w:val="00EE50A0"/>
    <w:rsid w:val="00EE51EF"/>
    <w:rsid w:val="00EE535A"/>
    <w:rsid w:val="00EE5C17"/>
    <w:rsid w:val="00EE7655"/>
    <w:rsid w:val="00EE7FC3"/>
    <w:rsid w:val="00EF272D"/>
    <w:rsid w:val="00EF6AD0"/>
    <w:rsid w:val="00EF78BF"/>
    <w:rsid w:val="00F00E38"/>
    <w:rsid w:val="00F0257E"/>
    <w:rsid w:val="00F03560"/>
    <w:rsid w:val="00F04DCF"/>
    <w:rsid w:val="00F06326"/>
    <w:rsid w:val="00F06A0D"/>
    <w:rsid w:val="00F071DE"/>
    <w:rsid w:val="00F10141"/>
    <w:rsid w:val="00F10572"/>
    <w:rsid w:val="00F11EFA"/>
    <w:rsid w:val="00F12D0B"/>
    <w:rsid w:val="00F133B5"/>
    <w:rsid w:val="00F141BA"/>
    <w:rsid w:val="00F16234"/>
    <w:rsid w:val="00F165DE"/>
    <w:rsid w:val="00F20F67"/>
    <w:rsid w:val="00F214C5"/>
    <w:rsid w:val="00F23C4B"/>
    <w:rsid w:val="00F252C3"/>
    <w:rsid w:val="00F259C1"/>
    <w:rsid w:val="00F303C9"/>
    <w:rsid w:val="00F309D1"/>
    <w:rsid w:val="00F31B12"/>
    <w:rsid w:val="00F327CD"/>
    <w:rsid w:val="00F3287C"/>
    <w:rsid w:val="00F33731"/>
    <w:rsid w:val="00F33C55"/>
    <w:rsid w:val="00F34F83"/>
    <w:rsid w:val="00F35D23"/>
    <w:rsid w:val="00F363AC"/>
    <w:rsid w:val="00F36B32"/>
    <w:rsid w:val="00F37540"/>
    <w:rsid w:val="00F40595"/>
    <w:rsid w:val="00F40C63"/>
    <w:rsid w:val="00F42B3B"/>
    <w:rsid w:val="00F42FFC"/>
    <w:rsid w:val="00F458CC"/>
    <w:rsid w:val="00F464F6"/>
    <w:rsid w:val="00F4675A"/>
    <w:rsid w:val="00F52813"/>
    <w:rsid w:val="00F5646F"/>
    <w:rsid w:val="00F60248"/>
    <w:rsid w:val="00F60489"/>
    <w:rsid w:val="00F61D9E"/>
    <w:rsid w:val="00F625C3"/>
    <w:rsid w:val="00F64109"/>
    <w:rsid w:val="00F6492F"/>
    <w:rsid w:val="00F65970"/>
    <w:rsid w:val="00F70709"/>
    <w:rsid w:val="00F7098C"/>
    <w:rsid w:val="00F729A4"/>
    <w:rsid w:val="00F74149"/>
    <w:rsid w:val="00F751B0"/>
    <w:rsid w:val="00F75AD8"/>
    <w:rsid w:val="00F75B93"/>
    <w:rsid w:val="00F76D03"/>
    <w:rsid w:val="00F77143"/>
    <w:rsid w:val="00F81543"/>
    <w:rsid w:val="00F81A5D"/>
    <w:rsid w:val="00F8218E"/>
    <w:rsid w:val="00F834BB"/>
    <w:rsid w:val="00F8421E"/>
    <w:rsid w:val="00F86D80"/>
    <w:rsid w:val="00F86E50"/>
    <w:rsid w:val="00F876A3"/>
    <w:rsid w:val="00F936A9"/>
    <w:rsid w:val="00F944A4"/>
    <w:rsid w:val="00F958D6"/>
    <w:rsid w:val="00F9686F"/>
    <w:rsid w:val="00F97ABE"/>
    <w:rsid w:val="00FA058C"/>
    <w:rsid w:val="00FA14DC"/>
    <w:rsid w:val="00FA4292"/>
    <w:rsid w:val="00FA486A"/>
    <w:rsid w:val="00FA4E74"/>
    <w:rsid w:val="00FA537C"/>
    <w:rsid w:val="00FA6012"/>
    <w:rsid w:val="00FA6026"/>
    <w:rsid w:val="00FA6726"/>
    <w:rsid w:val="00FA6D1D"/>
    <w:rsid w:val="00FA6F69"/>
    <w:rsid w:val="00FB008B"/>
    <w:rsid w:val="00FB206E"/>
    <w:rsid w:val="00FB7121"/>
    <w:rsid w:val="00FC00C3"/>
    <w:rsid w:val="00FC154B"/>
    <w:rsid w:val="00FC2377"/>
    <w:rsid w:val="00FC3E1A"/>
    <w:rsid w:val="00FC4087"/>
    <w:rsid w:val="00FC4872"/>
    <w:rsid w:val="00FC5050"/>
    <w:rsid w:val="00FC7EE8"/>
    <w:rsid w:val="00FD1329"/>
    <w:rsid w:val="00FD320B"/>
    <w:rsid w:val="00FD5DF4"/>
    <w:rsid w:val="00FD5F31"/>
    <w:rsid w:val="00FE24EB"/>
    <w:rsid w:val="00FE4E4B"/>
    <w:rsid w:val="00FE59D4"/>
    <w:rsid w:val="00FE5A26"/>
    <w:rsid w:val="00FE5D7B"/>
    <w:rsid w:val="00FE647C"/>
    <w:rsid w:val="00FE6B46"/>
    <w:rsid w:val="00FE6CE4"/>
    <w:rsid w:val="00FE724F"/>
    <w:rsid w:val="00FE7B12"/>
    <w:rsid w:val="00FE7BC6"/>
    <w:rsid w:val="00FF1BBA"/>
    <w:rsid w:val="00FF2C4A"/>
    <w:rsid w:val="00FF62AF"/>
    <w:rsid w:val="00FF7F93"/>
    <w:rsid w:val="025942B4"/>
    <w:rsid w:val="02A2822B"/>
    <w:rsid w:val="02BA0B37"/>
    <w:rsid w:val="049436DE"/>
    <w:rsid w:val="04CAE596"/>
    <w:rsid w:val="04FF3AE3"/>
    <w:rsid w:val="051D5F67"/>
    <w:rsid w:val="05E2CBA5"/>
    <w:rsid w:val="06116B59"/>
    <w:rsid w:val="066332AD"/>
    <w:rsid w:val="07921FE5"/>
    <w:rsid w:val="079E3088"/>
    <w:rsid w:val="086A8D5D"/>
    <w:rsid w:val="09843E74"/>
    <w:rsid w:val="09B3F4FE"/>
    <w:rsid w:val="0A2ECA2A"/>
    <w:rsid w:val="0A89E14A"/>
    <w:rsid w:val="0B257DD3"/>
    <w:rsid w:val="0B3F0012"/>
    <w:rsid w:val="0C5CD600"/>
    <w:rsid w:val="0CE5836E"/>
    <w:rsid w:val="0CEE1B9F"/>
    <w:rsid w:val="0D74EC26"/>
    <w:rsid w:val="0D7CD50F"/>
    <w:rsid w:val="10AB9E31"/>
    <w:rsid w:val="10EBB789"/>
    <w:rsid w:val="110911C7"/>
    <w:rsid w:val="114AB492"/>
    <w:rsid w:val="11A94F79"/>
    <w:rsid w:val="12071DC2"/>
    <w:rsid w:val="12E9D695"/>
    <w:rsid w:val="1394BC3E"/>
    <w:rsid w:val="139C204F"/>
    <w:rsid w:val="147F2E64"/>
    <w:rsid w:val="15099473"/>
    <w:rsid w:val="16A66765"/>
    <w:rsid w:val="16AEF25E"/>
    <w:rsid w:val="17597D79"/>
    <w:rsid w:val="18198584"/>
    <w:rsid w:val="18CE8A8A"/>
    <w:rsid w:val="19A31B7B"/>
    <w:rsid w:val="19AE278B"/>
    <w:rsid w:val="1A185D08"/>
    <w:rsid w:val="1A51F289"/>
    <w:rsid w:val="1AFC12D9"/>
    <w:rsid w:val="1B524A8D"/>
    <w:rsid w:val="1BD915AB"/>
    <w:rsid w:val="1C99CC91"/>
    <w:rsid w:val="1DC4145E"/>
    <w:rsid w:val="1E46FCE2"/>
    <w:rsid w:val="1E840527"/>
    <w:rsid w:val="1F26B4D0"/>
    <w:rsid w:val="20768B5F"/>
    <w:rsid w:val="21876B49"/>
    <w:rsid w:val="23489018"/>
    <w:rsid w:val="251F47E6"/>
    <w:rsid w:val="2838C78B"/>
    <w:rsid w:val="2A7397FC"/>
    <w:rsid w:val="2C636635"/>
    <w:rsid w:val="2D5178C2"/>
    <w:rsid w:val="2D60C627"/>
    <w:rsid w:val="2E292A05"/>
    <w:rsid w:val="2E5221A4"/>
    <w:rsid w:val="2E5A2E1A"/>
    <w:rsid w:val="2E6022A0"/>
    <w:rsid w:val="2F811DD5"/>
    <w:rsid w:val="30A2AD13"/>
    <w:rsid w:val="30B08636"/>
    <w:rsid w:val="31D0D28F"/>
    <w:rsid w:val="32BB9556"/>
    <w:rsid w:val="349CCA99"/>
    <w:rsid w:val="34EB42A5"/>
    <w:rsid w:val="3683D0D0"/>
    <w:rsid w:val="370802F2"/>
    <w:rsid w:val="370A5B41"/>
    <w:rsid w:val="37122604"/>
    <w:rsid w:val="3807DD3E"/>
    <w:rsid w:val="39727A78"/>
    <w:rsid w:val="3A0993F9"/>
    <w:rsid w:val="3A1AF53D"/>
    <w:rsid w:val="3A5B132B"/>
    <w:rsid w:val="3A723641"/>
    <w:rsid w:val="3B9F6977"/>
    <w:rsid w:val="3BEEF003"/>
    <w:rsid w:val="3D3D39E0"/>
    <w:rsid w:val="3D407087"/>
    <w:rsid w:val="3D75150B"/>
    <w:rsid w:val="3E01DF0A"/>
    <w:rsid w:val="3E429978"/>
    <w:rsid w:val="3EC2A848"/>
    <w:rsid w:val="3F0B65BD"/>
    <w:rsid w:val="3F978E33"/>
    <w:rsid w:val="4035C5CC"/>
    <w:rsid w:val="41272794"/>
    <w:rsid w:val="4166FDE9"/>
    <w:rsid w:val="41963E5B"/>
    <w:rsid w:val="420D1653"/>
    <w:rsid w:val="421B1EB0"/>
    <w:rsid w:val="4230F03D"/>
    <w:rsid w:val="42F4B842"/>
    <w:rsid w:val="434EB7F3"/>
    <w:rsid w:val="45EACA7F"/>
    <w:rsid w:val="470822D9"/>
    <w:rsid w:val="47187D27"/>
    <w:rsid w:val="48B6C9CB"/>
    <w:rsid w:val="49464230"/>
    <w:rsid w:val="4A09912E"/>
    <w:rsid w:val="4A0F4FD6"/>
    <w:rsid w:val="4A6FD424"/>
    <w:rsid w:val="4B13485E"/>
    <w:rsid w:val="4B9EAD80"/>
    <w:rsid w:val="4BEFDC6D"/>
    <w:rsid w:val="4C3550DB"/>
    <w:rsid w:val="4CBA5AD4"/>
    <w:rsid w:val="4DBA8963"/>
    <w:rsid w:val="4E4AB02B"/>
    <w:rsid w:val="4F3C35F2"/>
    <w:rsid w:val="500E7FD5"/>
    <w:rsid w:val="50A0FCA2"/>
    <w:rsid w:val="51E756C7"/>
    <w:rsid w:val="53AC5AD3"/>
    <w:rsid w:val="53E4B1B4"/>
    <w:rsid w:val="54174FF2"/>
    <w:rsid w:val="5428CCB9"/>
    <w:rsid w:val="54F289CA"/>
    <w:rsid w:val="5673F351"/>
    <w:rsid w:val="56FFF37A"/>
    <w:rsid w:val="574BA576"/>
    <w:rsid w:val="575B0A79"/>
    <w:rsid w:val="575B66E1"/>
    <w:rsid w:val="583D58AC"/>
    <w:rsid w:val="58FB1A9D"/>
    <w:rsid w:val="5A05BA94"/>
    <w:rsid w:val="5A98B870"/>
    <w:rsid w:val="5CEA13A0"/>
    <w:rsid w:val="5FE31124"/>
    <w:rsid w:val="61D460E1"/>
    <w:rsid w:val="643FEE91"/>
    <w:rsid w:val="6488C6C8"/>
    <w:rsid w:val="65F760E6"/>
    <w:rsid w:val="67219C9F"/>
    <w:rsid w:val="674DE8AA"/>
    <w:rsid w:val="676B9E37"/>
    <w:rsid w:val="67CC131C"/>
    <w:rsid w:val="68C0415E"/>
    <w:rsid w:val="68F5D7DE"/>
    <w:rsid w:val="6A22D61E"/>
    <w:rsid w:val="6B4B3EAC"/>
    <w:rsid w:val="6B7F56ED"/>
    <w:rsid w:val="6C36351C"/>
    <w:rsid w:val="6CC6D2A8"/>
    <w:rsid w:val="6D072340"/>
    <w:rsid w:val="6DF24668"/>
    <w:rsid w:val="6E36D828"/>
    <w:rsid w:val="6E450BBC"/>
    <w:rsid w:val="6F32D6CB"/>
    <w:rsid w:val="6F388439"/>
    <w:rsid w:val="6F793B26"/>
    <w:rsid w:val="70876A5C"/>
    <w:rsid w:val="709B273C"/>
    <w:rsid w:val="7225C8A7"/>
    <w:rsid w:val="72897F88"/>
    <w:rsid w:val="7424BE43"/>
    <w:rsid w:val="75312611"/>
    <w:rsid w:val="76AE1D63"/>
    <w:rsid w:val="76E76E99"/>
    <w:rsid w:val="77B6C6FA"/>
    <w:rsid w:val="77C16E22"/>
    <w:rsid w:val="79C60958"/>
    <w:rsid w:val="7A95B919"/>
    <w:rsid w:val="7B8ED73B"/>
    <w:rsid w:val="7BE44026"/>
    <w:rsid w:val="7C62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6958A"/>
  <w15:chartTrackingRefBased/>
  <w15:docId w15:val="{1F4A8F6E-123B-47CE-85AE-661062CB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uiPriority="1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A2226"/>
    <w:rPr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A7857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485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32B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DC4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rsid w:val="0046268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6268D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39"/>
    <w:rsid w:val="004626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rsid w:val="002C4C93"/>
    <w:rPr>
      <w:color w:val="0563C1"/>
      <w:u w:val="single"/>
    </w:rPr>
  </w:style>
  <w:style w:type="paragraph" w:styleId="Default" w:customStyle="1">
    <w:name w:val="Default"/>
    <w:rsid w:val="001E7C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Fulgthyperkobling">
    <w:name w:val="FollowedHyperlink"/>
    <w:rsid w:val="00D866A7"/>
    <w:rPr>
      <w:color w:val="954F72"/>
      <w:u w:val="single"/>
    </w:rPr>
  </w:style>
  <w:style w:type="paragraph" w:styleId="Listeavsnitt">
    <w:name w:val="List Paragraph"/>
    <w:basedOn w:val="Normal"/>
    <w:uiPriority w:val="34"/>
    <w:qFormat/>
    <w:rsid w:val="00006121"/>
    <w:pPr>
      <w:ind w:left="720"/>
      <w:contextualSpacing/>
    </w:pPr>
    <w:rPr>
      <w:sz w:val="24"/>
      <w:szCs w:val="24"/>
    </w:rPr>
  </w:style>
  <w:style w:type="paragraph" w:styleId="Bobletekst">
    <w:name w:val="Balloon Text"/>
    <w:basedOn w:val="Normal"/>
    <w:link w:val="BobletekstTegn"/>
    <w:rsid w:val="009A63A1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link w:val="Bobletekst"/>
    <w:rsid w:val="009A63A1"/>
    <w:rPr>
      <w:rFonts w:ascii="Segoe UI" w:hAnsi="Segoe UI" w:cs="Segoe UI"/>
      <w:sz w:val="18"/>
      <w:szCs w:val="18"/>
    </w:rPr>
  </w:style>
  <w:style w:type="paragraph" w:styleId="Rentekst">
    <w:name w:val="Plain Text"/>
    <w:basedOn w:val="Normal"/>
    <w:link w:val="RentekstTegn"/>
    <w:uiPriority w:val="99"/>
    <w:unhideWhenUsed/>
    <w:rsid w:val="00BA15E4"/>
    <w:rPr>
      <w:rFonts w:ascii="Calibri" w:hAnsi="Calibri" w:eastAsia="Calibri" w:cs="Calibri"/>
      <w:sz w:val="22"/>
      <w:szCs w:val="22"/>
      <w:lang w:eastAsia="en-US"/>
    </w:rPr>
  </w:style>
  <w:style w:type="character" w:styleId="RentekstTegn" w:customStyle="1">
    <w:name w:val="Ren tekst Tegn"/>
    <w:link w:val="Rentekst"/>
    <w:uiPriority w:val="99"/>
    <w:rsid w:val="00BA15E4"/>
    <w:rPr>
      <w:rFonts w:ascii="Calibri" w:hAnsi="Calibri" w:eastAsia="Calibri" w:cs="Calibri"/>
      <w:sz w:val="22"/>
      <w:szCs w:val="22"/>
      <w:lang w:eastAsia="en-US"/>
    </w:rPr>
  </w:style>
  <w:style w:type="table" w:styleId="Tabellrutenett1" w:customStyle="1">
    <w:name w:val="Tabellrutenett1"/>
    <w:basedOn w:val="Vanligtabell"/>
    <w:next w:val="Tabellrutenett"/>
    <w:uiPriority w:val="39"/>
    <w:rsid w:val="00DA480F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link w:val="Overskrift1"/>
    <w:rsid w:val="007D3369"/>
    <w:rPr>
      <w:b/>
      <w:kern w:val="28"/>
      <w:sz w:val="28"/>
    </w:rPr>
  </w:style>
  <w:style w:type="character" w:styleId="Overskrift3Tegn" w:customStyle="1">
    <w:name w:val="Overskrift 3 Tegn"/>
    <w:link w:val="Overskrift3"/>
    <w:semiHidden/>
    <w:rsid w:val="00632B14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Sterk">
    <w:name w:val="Strong"/>
    <w:qFormat/>
    <w:rsid w:val="003D2111"/>
    <w:rPr>
      <w:b/>
      <w:bCs/>
    </w:rPr>
  </w:style>
  <w:style w:type="paragraph" w:styleId="Undertittel">
    <w:name w:val="Subtitle"/>
    <w:basedOn w:val="Normal"/>
    <w:next w:val="Normal"/>
    <w:link w:val="UndertittelTegn"/>
    <w:qFormat/>
    <w:rsid w:val="003D2111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styleId="UndertittelTegn" w:customStyle="1">
    <w:name w:val="Undertittel Tegn"/>
    <w:link w:val="Undertittel"/>
    <w:rsid w:val="003D2111"/>
    <w:rPr>
      <w:rFonts w:ascii="Calibri Light" w:hAnsi="Calibri Light" w:eastAsia="Times New Roman" w:cs="Times New Roman"/>
      <w:sz w:val="24"/>
      <w:szCs w:val="24"/>
      <w:lang w:val="nb-NO" w:eastAsia="nb-NO"/>
    </w:rPr>
  </w:style>
  <w:style w:type="paragraph" w:styleId="Tittel">
    <w:name w:val="Title"/>
    <w:basedOn w:val="Normal"/>
    <w:next w:val="Normal"/>
    <w:link w:val="TittelTegn"/>
    <w:uiPriority w:val="11"/>
    <w:qFormat/>
    <w:rsid w:val="003D21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TittelTegn" w:customStyle="1">
    <w:name w:val="Tittel Tegn"/>
    <w:link w:val="Tittel"/>
    <w:uiPriority w:val="11"/>
    <w:rsid w:val="003D2111"/>
    <w:rPr>
      <w:rFonts w:ascii="Calibri Light" w:hAnsi="Calibri Light" w:eastAsia="Times New Roman" w:cs="Times New Roman"/>
      <w:b/>
      <w:bCs/>
      <w:kern w:val="28"/>
      <w:sz w:val="32"/>
      <w:szCs w:val="32"/>
      <w:lang w:val="nb-NO" w:eastAsia="nb-NO"/>
    </w:rPr>
  </w:style>
  <w:style w:type="paragraph" w:styleId="Brdtekst">
    <w:name w:val="Body Text"/>
    <w:basedOn w:val="Normal"/>
    <w:link w:val="BrdtekstTegn"/>
    <w:uiPriority w:val="1"/>
    <w:unhideWhenUsed/>
    <w:qFormat/>
    <w:rsid w:val="00DD4E00"/>
    <w:pPr>
      <w:widowControl w:val="0"/>
      <w:autoSpaceDE w:val="0"/>
      <w:autoSpaceDN w:val="0"/>
    </w:pPr>
    <w:rPr>
      <w:rFonts w:ascii="Calibri" w:hAnsi="Calibri" w:eastAsia="Calibri" w:cs="Calibri"/>
      <w:sz w:val="24"/>
      <w:szCs w:val="24"/>
      <w:lang w:val="nn-NO" w:eastAsia="nn-NO" w:bidi="nn-NO"/>
    </w:rPr>
  </w:style>
  <w:style w:type="character" w:styleId="BrdtekstTegn" w:customStyle="1">
    <w:name w:val="Brødtekst Tegn"/>
    <w:link w:val="Brdtekst"/>
    <w:uiPriority w:val="1"/>
    <w:rsid w:val="00DD4E00"/>
    <w:rPr>
      <w:rFonts w:ascii="Calibri" w:hAnsi="Calibri" w:eastAsia="Calibri" w:cs="Calibri"/>
      <w:sz w:val="24"/>
      <w:szCs w:val="24"/>
      <w:lang w:val="nn-NO" w:eastAsia="nn-NO" w:bidi="nn-NO"/>
    </w:rPr>
  </w:style>
  <w:style w:type="character" w:styleId="Overskrift2Tegn" w:customStyle="1">
    <w:name w:val="Overskrift 2 Tegn"/>
    <w:link w:val="Overskrift2"/>
    <w:uiPriority w:val="9"/>
    <w:rsid w:val="00DC485B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Overskrift4Tegn" w:customStyle="1">
    <w:name w:val="Overskrift 4 Tegn"/>
    <w:link w:val="Overskrift4"/>
    <w:semiHidden/>
    <w:rsid w:val="00DC485B"/>
    <w:rPr>
      <w:rFonts w:ascii="Calibri" w:hAnsi="Calibri" w:eastAsia="Times New Roman" w:cs="Times New Roman"/>
      <w:b/>
      <w:bCs/>
      <w:sz w:val="28"/>
      <w:szCs w:val="28"/>
    </w:rPr>
  </w:style>
  <w:style w:type="character" w:styleId="Fotnotereferanse">
    <w:name w:val="footnote reference"/>
    <w:uiPriority w:val="99"/>
    <w:unhideWhenUsed/>
    <w:rsid w:val="00DC485B"/>
    <w:rPr>
      <w:rFonts w:ascii="Calibri Light" w:hAnsi="Calibri Light"/>
      <w:sz w:val="16"/>
      <w:vertAlign w:val="baseline"/>
    </w:rPr>
  </w:style>
  <w:style w:type="paragraph" w:styleId="Fotnotetekst">
    <w:name w:val="footnote text"/>
    <w:basedOn w:val="Normal"/>
    <w:link w:val="FotnotetekstTegn"/>
    <w:uiPriority w:val="99"/>
    <w:rsid w:val="00DC485B"/>
    <w:rPr>
      <w:rFonts w:ascii="Calibri Light" w:hAnsi="Calibri Light" w:eastAsia="Calibri"/>
      <w:sz w:val="16"/>
      <w:lang w:eastAsia="en-US"/>
    </w:rPr>
  </w:style>
  <w:style w:type="character" w:styleId="FotnotetekstTegn" w:customStyle="1">
    <w:name w:val="Fotnotetekst Tegn"/>
    <w:link w:val="Fotnotetekst"/>
    <w:uiPriority w:val="99"/>
    <w:rsid w:val="00DC485B"/>
    <w:rPr>
      <w:rFonts w:ascii="Calibri Light" w:hAnsi="Calibri Light" w:eastAsia="Calibri"/>
      <w:sz w:val="16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C485B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nn-NO" w:eastAsia="nn-NO"/>
    </w:rPr>
  </w:style>
  <w:style w:type="paragraph" w:styleId="INNH1">
    <w:name w:val="toc 1"/>
    <w:basedOn w:val="Normal"/>
    <w:next w:val="Normal"/>
    <w:autoRedefine/>
    <w:uiPriority w:val="39"/>
    <w:unhideWhenUsed/>
    <w:rsid w:val="00DC485B"/>
    <w:pPr>
      <w:spacing w:after="100" w:line="276" w:lineRule="auto"/>
    </w:pPr>
    <w:rPr>
      <w:rFonts w:ascii="Calibri" w:hAnsi="Calibri" w:eastAsia="Calibri"/>
      <w:sz w:val="24"/>
      <w:szCs w:val="22"/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DC485B"/>
    <w:pPr>
      <w:spacing w:after="100" w:line="276" w:lineRule="auto"/>
      <w:ind w:left="240"/>
    </w:pPr>
    <w:rPr>
      <w:rFonts w:ascii="Calibri" w:hAnsi="Calibri" w:eastAsia="Calibri"/>
      <w:sz w:val="24"/>
      <w:szCs w:val="22"/>
      <w:lang w:eastAsia="en-US"/>
    </w:rPr>
  </w:style>
  <w:style w:type="character" w:styleId="Merknadsreferanse">
    <w:name w:val="annotation reference"/>
    <w:rsid w:val="00B7230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B72305"/>
  </w:style>
  <w:style w:type="character" w:styleId="MerknadstekstTegn" w:customStyle="1">
    <w:name w:val="Merknadstekst Tegn"/>
    <w:basedOn w:val="Standardskriftforavsnitt"/>
    <w:link w:val="Merknadstekst"/>
    <w:rsid w:val="00B72305"/>
  </w:style>
  <w:style w:type="paragraph" w:styleId="Kommentaremne">
    <w:name w:val="annotation subject"/>
    <w:basedOn w:val="Merknadstekst"/>
    <w:next w:val="Merknadstekst"/>
    <w:link w:val="KommentaremneTegn"/>
    <w:rsid w:val="00B72305"/>
    <w:rPr>
      <w:b/>
      <w:bCs/>
    </w:rPr>
  </w:style>
  <w:style w:type="character" w:styleId="KommentaremneTegn" w:customStyle="1">
    <w:name w:val="Kommentaremne Tegn"/>
    <w:link w:val="Kommentaremne"/>
    <w:rsid w:val="00B72305"/>
    <w:rPr>
      <w:b/>
      <w:bCs/>
    </w:rPr>
  </w:style>
  <w:style w:type="paragraph" w:styleId="Ingenmellomrom">
    <w:name w:val="No Spacing"/>
    <w:uiPriority w:val="1"/>
    <w:qFormat/>
    <w:rsid w:val="00660A94"/>
    <w:rPr>
      <w:rFonts w:ascii="Calibri" w:hAnsi="Calibri" w:eastAsia="Calibri"/>
      <w:sz w:val="22"/>
      <w:szCs w:val="22"/>
      <w:lang w:eastAsia="en-US"/>
    </w:rPr>
  </w:style>
  <w:style w:type="paragraph" w:styleId="ePhortetittel" w:customStyle="1">
    <w:name w:val="ePhorte tittel"/>
    <w:basedOn w:val="Normal"/>
    <w:link w:val="ePhortetittelTegn"/>
    <w:qFormat/>
    <w:rsid w:val="00D732F5"/>
    <w:rPr>
      <w:rFonts w:ascii="Cambria" w:hAnsi="Cambria" w:eastAsia="Calibri"/>
      <w:b/>
      <w:sz w:val="24"/>
      <w:szCs w:val="24"/>
      <w:lang w:eastAsia="en-US"/>
    </w:rPr>
  </w:style>
  <w:style w:type="character" w:styleId="ePhortetittelTegn" w:customStyle="1">
    <w:name w:val="ePhorte tittel Tegn"/>
    <w:link w:val="ePhortetittel"/>
    <w:rsid w:val="00D732F5"/>
    <w:rPr>
      <w:rFonts w:ascii="Cambria" w:hAnsi="Cambria" w:eastAsia="Calibri"/>
      <w:b/>
      <w:sz w:val="24"/>
      <w:szCs w:val="24"/>
      <w:lang w:val="nb-NO" w:eastAsia="en-US"/>
    </w:rPr>
  </w:style>
  <w:style w:type="paragraph" w:styleId="ePhortebrdtekst12" w:customStyle="1">
    <w:name w:val="ePhorte brødtekst (12)"/>
    <w:basedOn w:val="Normal"/>
    <w:link w:val="ePhortebrdtekst12Tegn"/>
    <w:qFormat/>
    <w:rsid w:val="00D732F5"/>
    <w:rPr>
      <w:rFonts w:ascii="Cambria" w:hAnsi="Cambria" w:eastAsia="Calibri"/>
      <w:sz w:val="24"/>
      <w:szCs w:val="24"/>
      <w:lang w:eastAsia="en-US"/>
    </w:rPr>
  </w:style>
  <w:style w:type="character" w:styleId="ePhortebrdtekst12Tegn" w:customStyle="1">
    <w:name w:val="ePhorte brødtekst (12) Tegn"/>
    <w:link w:val="ePhortebrdtekst12"/>
    <w:rsid w:val="00D732F5"/>
    <w:rPr>
      <w:rFonts w:ascii="Cambria" w:hAnsi="Cambria" w:eastAsia="Calibri"/>
      <w:sz w:val="24"/>
      <w:szCs w:val="24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4453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2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70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46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828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03426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C0DF0E62A1B243A3D7E282DE529D4B" ma:contentTypeVersion="6" ma:contentTypeDescription="Opprett et nytt dokument." ma:contentTypeScope="" ma:versionID="b0eb55ef3598fa7feb77890f64c30f61">
  <xsd:schema xmlns:xsd="http://www.w3.org/2001/XMLSchema" xmlns:xs="http://www.w3.org/2001/XMLSchema" xmlns:p="http://schemas.microsoft.com/office/2006/metadata/properties" xmlns:ns2="baf20e6c-96c4-4342-a830-6886b168ba42" xmlns:ns3="509a4059-7c50-49fd-a393-a328d84be1f6" targetNamespace="http://schemas.microsoft.com/office/2006/metadata/properties" ma:root="true" ma:fieldsID="3544542173ba8246bf503ca617149907" ns2:_="" ns3:_="">
    <xsd:import namespace="baf20e6c-96c4-4342-a830-6886b168ba42"/>
    <xsd:import namespace="509a4059-7c50-49fd-a393-a328d84be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20e6c-96c4-4342-a830-6886b168b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a4059-7c50-49fd-a393-a328d84be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B34FCD-38FA-47F8-BD27-C6EC4E4DB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BA33C0-9139-4504-9A12-3D7CA871D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6C99F-9957-45C7-B570-454758A4C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20e6c-96c4-4342-a830-6886b168ba42"/>
    <ds:schemaRef ds:uri="509a4059-7c50-49fd-a393-a328d84be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5F9E51-3777-41BB-88E6-EA9C482240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Helse Vest RHF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Notat</dc:title>
  <dc:subject/>
  <dc:creator>Førde, Kerima Alette</dc:creator>
  <keywords/>
  <dc:description/>
  <lastModifiedBy>Barbro Longva</lastModifiedBy>
  <revision>164</revision>
  <lastPrinted>2020-11-19T18:40:00.0000000Z</lastPrinted>
  <dcterms:created xsi:type="dcterms:W3CDTF">2024-08-26T05:09:00.0000000Z</dcterms:created>
  <dcterms:modified xsi:type="dcterms:W3CDTF">2024-09-10T10:37:38.8542150Z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\\ihelse.net\hjem\BGO-S\stgi\DATA\ePhorte_tmp\603804_DOC.XML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https://ephorte5-Prod-HFD.ihelse.net/ephorte-HFD/shared/aspx/Default/CheckInDocForm.aspx</vt:lpwstr>
  </property>
  <property fmtid="{D5CDD505-2E9C-101B-9397-08002B2CF9AE}" pid="5" name="DokType">
    <vt:lpwstr/>
  </property>
  <property fmtid="{D5CDD505-2E9C-101B-9397-08002B2CF9AE}" pid="6" name="DokID">
    <vt:i4>455648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https%3a%2f%2fephorte5-prod-hfd.ihelse.net%2fephorte-hfd%2fshared%2faspx%2fdefault%2fdetails.aspx%3ff%3dViewJP%26JP_ID%3d311706%26SubElGroup%3d55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%5c%5cihelse.net%5chjem%5cBGO-S%5cstgi%5cDATA%5cePhorte_tmp%5c603804.DOC</vt:lpwstr>
  </property>
  <property fmtid="{D5CDD505-2E9C-101B-9397-08002B2CF9AE}" pid="13" name="LinkId">
    <vt:i4>311706</vt:i4>
  </property>
  <property fmtid="{D5CDD505-2E9C-101B-9397-08002B2CF9AE}" pid="14" name="MSIP_Label_0c3ffc1c-ef00-4620-9c2f-7d9c1597774b_Enabled">
    <vt:lpwstr>true</vt:lpwstr>
  </property>
  <property fmtid="{D5CDD505-2E9C-101B-9397-08002B2CF9AE}" pid="15" name="MSIP_Label_0c3ffc1c-ef00-4620-9c2f-7d9c1597774b_SetDate">
    <vt:lpwstr>2023-06-22T07:02:52Z</vt:lpwstr>
  </property>
  <property fmtid="{D5CDD505-2E9C-101B-9397-08002B2CF9AE}" pid="16" name="MSIP_Label_0c3ffc1c-ef00-4620-9c2f-7d9c1597774b_Method">
    <vt:lpwstr>Standard</vt:lpwstr>
  </property>
  <property fmtid="{D5CDD505-2E9C-101B-9397-08002B2CF9AE}" pid="17" name="MSIP_Label_0c3ffc1c-ef00-4620-9c2f-7d9c1597774b_Name">
    <vt:lpwstr>Intern</vt:lpwstr>
  </property>
  <property fmtid="{D5CDD505-2E9C-101B-9397-08002B2CF9AE}" pid="18" name="MSIP_Label_0c3ffc1c-ef00-4620-9c2f-7d9c1597774b_SiteId">
    <vt:lpwstr>bdcbe535-f3cf-49f5-8a6a-fb6d98dc7837</vt:lpwstr>
  </property>
  <property fmtid="{D5CDD505-2E9C-101B-9397-08002B2CF9AE}" pid="19" name="MSIP_Label_0c3ffc1c-ef00-4620-9c2f-7d9c1597774b_ActionId">
    <vt:lpwstr>d5c6a8d2-4ed4-46bf-8730-cfbba3cd7ac6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ContentTypeId">
    <vt:lpwstr>0x0101008CC0DF0E62A1B243A3D7E282DE529D4B</vt:lpwstr>
  </property>
</Properties>
</file>