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0B0" w:rsidRPr="000F4FF2" w:rsidRDefault="00220B3A" w:rsidP="009900A2">
      <w:pPr>
        <w:pStyle w:val="Overskrift1"/>
        <w:pBdr>
          <w:bottom w:val="single" w:sz="4" w:space="1" w:color="auto"/>
        </w:pBdr>
        <w:rPr>
          <w:rFonts w:ascii="Calibri" w:hAnsi="Calibri" w:cs="Calibri"/>
          <w:color w:val="000000" w:themeColor="text1"/>
        </w:rPr>
      </w:pPr>
      <w:bookmarkStart w:id="0" w:name="_GoBack"/>
      <w:bookmarkEnd w:id="0"/>
      <w:r w:rsidRPr="000F4FF2">
        <w:rPr>
          <w:rFonts w:ascii="Calibri" w:hAnsi="Calibri" w:cs="Calibri"/>
          <w:color w:val="000000" w:themeColor="text1"/>
        </w:rPr>
        <w:t>AGENDA</w:t>
      </w:r>
      <w:r w:rsidR="000E20B0" w:rsidRPr="000F4FF2">
        <w:rPr>
          <w:rFonts w:ascii="Calibri" w:hAnsi="Calibri" w:cs="Calibri"/>
          <w:color w:val="000000" w:themeColor="text1"/>
        </w:rPr>
        <w:t xml:space="preserve">: </w:t>
      </w:r>
    </w:p>
    <w:p w:rsidR="00B6025E" w:rsidRPr="000F4FF2" w:rsidRDefault="000A6E11" w:rsidP="009900A2">
      <w:pPr>
        <w:pStyle w:val="Overskrift1"/>
        <w:pBdr>
          <w:bottom w:val="single" w:sz="4" w:space="1" w:color="auto"/>
        </w:pBdr>
        <w:rPr>
          <w:rFonts w:ascii="Calibri" w:hAnsi="Calibri" w:cs="Calibri"/>
          <w:color w:val="000000" w:themeColor="text1"/>
        </w:rPr>
      </w:pPr>
      <w:r w:rsidRPr="000F4FF2">
        <w:rPr>
          <w:rFonts w:ascii="Calibri" w:hAnsi="Calibri" w:cs="Calibri"/>
          <w:b/>
          <w:color w:val="000000" w:themeColor="text1"/>
          <w:sz w:val="40"/>
        </w:rPr>
        <w:t xml:space="preserve">taktisk samhandlingsgruppe </w:t>
      </w:r>
      <w:r w:rsidR="00220B3A" w:rsidRPr="000F4FF2">
        <w:rPr>
          <w:rFonts w:ascii="Calibri" w:hAnsi="Calibri" w:cs="Calibri"/>
          <w:b/>
          <w:color w:val="000000" w:themeColor="text1"/>
          <w:sz w:val="40"/>
        </w:rPr>
        <w:t>27</w:t>
      </w:r>
      <w:r w:rsidRPr="000F4FF2">
        <w:rPr>
          <w:rFonts w:ascii="Calibri" w:hAnsi="Calibri" w:cs="Calibri"/>
          <w:b/>
          <w:color w:val="000000" w:themeColor="text1"/>
          <w:sz w:val="40"/>
        </w:rPr>
        <w:t>.10</w:t>
      </w:r>
      <w:r w:rsidR="00B6025E" w:rsidRPr="000F4FF2">
        <w:rPr>
          <w:rFonts w:ascii="Calibri" w:hAnsi="Calibri" w:cs="Calibri"/>
          <w:b/>
          <w:color w:val="000000" w:themeColor="text1"/>
          <w:sz w:val="40"/>
        </w:rPr>
        <w:t>.20</w:t>
      </w:r>
    </w:p>
    <w:p w:rsidR="00B6025E" w:rsidRPr="000F4FF2" w:rsidRDefault="00B6025E" w:rsidP="00B6025E">
      <w:pPr>
        <w:pStyle w:val="NormalWeb"/>
        <w:rPr>
          <w:rFonts w:ascii="Calibri" w:hAnsi="Calibri" w:cs="Calibri"/>
          <w:color w:val="000000" w:themeColor="text1"/>
          <w:lang w:val="nb-NO"/>
        </w:rPr>
      </w:pPr>
      <w:proofErr w:type="spellStart"/>
      <w:r w:rsidRPr="000F4FF2">
        <w:rPr>
          <w:rFonts w:ascii="Calibri" w:hAnsi="Calibri" w:cs="Calibri"/>
          <w:color w:val="000000" w:themeColor="text1"/>
          <w:lang w:val="nb-NO"/>
        </w:rPr>
        <w:t>Tilstades</w:t>
      </w:r>
      <w:proofErr w:type="spellEnd"/>
      <w:r w:rsidRPr="000F4FF2">
        <w:rPr>
          <w:rFonts w:ascii="Calibri" w:hAnsi="Calibri" w:cs="Calibri"/>
          <w:color w:val="000000" w:themeColor="text1"/>
          <w:lang w:val="nb-NO"/>
        </w:rPr>
        <w:t xml:space="preserve">: </w:t>
      </w:r>
      <w:r w:rsidRPr="000F4FF2">
        <w:rPr>
          <w:rFonts w:ascii="Calibri" w:hAnsi="Calibri" w:cs="Calibri"/>
          <w:i/>
          <w:color w:val="000000" w:themeColor="text1"/>
          <w:lang w:val="nb-NO"/>
        </w:rPr>
        <w:t xml:space="preserve">Jan Helge Dale, Leiv Erik Husabø, Thomas Vingen </w:t>
      </w:r>
      <w:proofErr w:type="spellStart"/>
      <w:r w:rsidRPr="000F4FF2">
        <w:rPr>
          <w:rFonts w:ascii="Calibri" w:hAnsi="Calibri" w:cs="Calibri"/>
          <w:i/>
          <w:color w:val="000000" w:themeColor="text1"/>
          <w:lang w:val="nb-NO"/>
        </w:rPr>
        <w:t>Vedeld</w:t>
      </w:r>
      <w:proofErr w:type="spellEnd"/>
      <w:r w:rsidRPr="000F4FF2">
        <w:rPr>
          <w:rFonts w:ascii="Calibri" w:hAnsi="Calibri" w:cs="Calibri"/>
          <w:i/>
          <w:color w:val="000000" w:themeColor="text1"/>
          <w:lang w:val="nb-NO"/>
        </w:rPr>
        <w:t xml:space="preserve">, Øystein Furnes, </w:t>
      </w:r>
      <w:r w:rsidR="00C4797F" w:rsidRPr="000F4FF2">
        <w:rPr>
          <w:rFonts w:ascii="Calibri" w:hAnsi="Calibri" w:cs="Calibri"/>
          <w:i/>
          <w:color w:val="000000" w:themeColor="text1"/>
          <w:lang w:val="nb-NO"/>
        </w:rPr>
        <w:t xml:space="preserve">Elin </w:t>
      </w:r>
      <w:proofErr w:type="spellStart"/>
      <w:r w:rsidR="00C4797F" w:rsidRPr="000F4FF2">
        <w:rPr>
          <w:rFonts w:ascii="Calibri" w:hAnsi="Calibri" w:cs="Calibri"/>
          <w:i/>
          <w:color w:val="000000" w:themeColor="text1"/>
          <w:lang w:val="nb-NO"/>
        </w:rPr>
        <w:t>Sørbotten</w:t>
      </w:r>
      <w:proofErr w:type="spellEnd"/>
      <w:r w:rsidR="00C4797F">
        <w:rPr>
          <w:rFonts w:ascii="Calibri" w:hAnsi="Calibri" w:cs="Calibri"/>
          <w:i/>
          <w:color w:val="000000" w:themeColor="text1"/>
          <w:lang w:val="nb-NO"/>
        </w:rPr>
        <w:t>,</w:t>
      </w:r>
      <w:r w:rsidR="00C4797F" w:rsidRPr="000F4FF2">
        <w:rPr>
          <w:rFonts w:ascii="Calibri" w:hAnsi="Calibri" w:cs="Calibri"/>
          <w:i/>
          <w:color w:val="000000" w:themeColor="text1"/>
          <w:lang w:val="nb-NO"/>
        </w:rPr>
        <w:t xml:space="preserve"> </w:t>
      </w:r>
      <w:r w:rsidR="00C4797F">
        <w:rPr>
          <w:rFonts w:ascii="Calibri" w:hAnsi="Calibri" w:cs="Calibri"/>
          <w:i/>
          <w:color w:val="000000" w:themeColor="text1"/>
          <w:lang w:val="nb-NO"/>
        </w:rPr>
        <w:t>Laila Haugland, Robert Brennersted</w:t>
      </w:r>
      <w:r w:rsidR="00695167">
        <w:rPr>
          <w:rFonts w:ascii="Calibri" w:hAnsi="Calibri" w:cs="Calibri"/>
          <w:i/>
          <w:color w:val="000000" w:themeColor="text1"/>
          <w:lang w:val="nb-NO"/>
        </w:rPr>
        <w:t>,</w:t>
      </w:r>
      <w:r w:rsidR="003770EB" w:rsidRPr="000F4FF2">
        <w:rPr>
          <w:rFonts w:ascii="Calibri" w:hAnsi="Calibri" w:cs="Calibri"/>
          <w:i/>
          <w:color w:val="000000" w:themeColor="text1"/>
          <w:lang w:val="nb-NO"/>
        </w:rPr>
        <w:t xml:space="preserve"> </w:t>
      </w:r>
      <w:r w:rsidR="00C4797F" w:rsidRPr="000F4FF2">
        <w:rPr>
          <w:rFonts w:ascii="Calibri" w:hAnsi="Calibri" w:cs="Calibri"/>
          <w:i/>
          <w:color w:val="000000" w:themeColor="text1"/>
          <w:lang w:val="nb-NO"/>
        </w:rPr>
        <w:t xml:space="preserve">Kari </w:t>
      </w:r>
      <w:proofErr w:type="spellStart"/>
      <w:r w:rsidR="00C4797F" w:rsidRPr="000F4FF2">
        <w:rPr>
          <w:rFonts w:ascii="Calibri" w:hAnsi="Calibri" w:cs="Calibri"/>
          <w:i/>
          <w:color w:val="000000" w:themeColor="text1"/>
          <w:lang w:val="nb-NO"/>
        </w:rPr>
        <w:t>Furevik</w:t>
      </w:r>
      <w:proofErr w:type="spellEnd"/>
      <w:r w:rsidR="00695167">
        <w:rPr>
          <w:rFonts w:ascii="Calibri" w:hAnsi="Calibri" w:cs="Calibri"/>
          <w:i/>
          <w:color w:val="000000" w:themeColor="text1"/>
          <w:lang w:val="nb-NO"/>
        </w:rPr>
        <w:t xml:space="preserve">, </w:t>
      </w:r>
      <w:r w:rsidR="00EC67EA">
        <w:rPr>
          <w:rFonts w:ascii="Calibri" w:hAnsi="Calibri" w:cs="Calibri"/>
          <w:i/>
          <w:color w:val="000000" w:themeColor="text1"/>
          <w:lang w:val="nb-NO"/>
        </w:rPr>
        <w:t>Bent-</w:t>
      </w:r>
      <w:r w:rsidR="00695167">
        <w:rPr>
          <w:rFonts w:ascii="Calibri" w:hAnsi="Calibri" w:cs="Calibri"/>
          <w:i/>
          <w:color w:val="000000" w:themeColor="text1"/>
          <w:lang w:val="nb-NO"/>
        </w:rPr>
        <w:t>Are Hansen</w:t>
      </w:r>
      <w:r w:rsidR="00C4797F" w:rsidRPr="000F4FF2">
        <w:rPr>
          <w:rFonts w:ascii="Calibri" w:hAnsi="Calibri" w:cs="Calibri"/>
          <w:i/>
          <w:color w:val="000000" w:themeColor="text1"/>
          <w:lang w:val="nb-NO"/>
        </w:rPr>
        <w:t xml:space="preserve"> </w:t>
      </w:r>
      <w:r w:rsidR="003770EB" w:rsidRPr="000F4FF2">
        <w:rPr>
          <w:rFonts w:ascii="Calibri" w:hAnsi="Calibri" w:cs="Calibri"/>
          <w:i/>
          <w:color w:val="000000" w:themeColor="text1"/>
          <w:lang w:val="nb-NO"/>
        </w:rPr>
        <w:t>og Margun Thue.</w:t>
      </w:r>
    </w:p>
    <w:p w:rsidR="000E20B0" w:rsidRPr="000F4FF2" w:rsidRDefault="00B6025E" w:rsidP="000E20B0">
      <w:pPr>
        <w:pStyle w:val="NormalWeb"/>
        <w:rPr>
          <w:rFonts w:ascii="Calibri" w:hAnsi="Calibri" w:cs="Calibri"/>
          <w:color w:val="000000" w:themeColor="text1"/>
        </w:rPr>
      </w:pPr>
      <w:r w:rsidRPr="000F4FF2">
        <w:rPr>
          <w:rFonts w:ascii="Calibri" w:hAnsi="Calibri" w:cs="Calibri"/>
          <w:color w:val="000000" w:themeColor="text1"/>
        </w:rPr>
        <w:t xml:space="preserve">Møteleiar: </w:t>
      </w:r>
      <w:r w:rsidR="00220B3A" w:rsidRPr="000F4FF2">
        <w:rPr>
          <w:rFonts w:ascii="Calibri" w:hAnsi="Calibri" w:cs="Calibri"/>
          <w:i/>
          <w:color w:val="000000" w:themeColor="text1"/>
        </w:rPr>
        <w:t xml:space="preserve">Evy-Helen </w:t>
      </w:r>
      <w:proofErr w:type="spellStart"/>
      <w:r w:rsidR="00220B3A" w:rsidRPr="000F4FF2">
        <w:rPr>
          <w:rFonts w:ascii="Calibri" w:hAnsi="Calibri" w:cs="Calibri"/>
          <w:i/>
          <w:color w:val="000000" w:themeColor="text1"/>
        </w:rPr>
        <w:t>Helleseth</w:t>
      </w:r>
      <w:proofErr w:type="spellEnd"/>
      <w:r w:rsidR="000E20B0" w:rsidRPr="000F4FF2">
        <w:rPr>
          <w:rFonts w:ascii="Calibri" w:hAnsi="Calibri" w:cs="Calibri"/>
          <w:i/>
          <w:color w:val="000000" w:themeColor="text1"/>
        </w:rPr>
        <w:t xml:space="preserve"> </w:t>
      </w:r>
    </w:p>
    <w:p w:rsidR="00B6025E" w:rsidRPr="000F4FF2" w:rsidRDefault="00B6025E" w:rsidP="00B6025E">
      <w:pPr>
        <w:pStyle w:val="NormalWeb"/>
        <w:rPr>
          <w:rStyle w:val="Hyperkobling"/>
          <w:rFonts w:ascii="Calibri" w:hAnsi="Calibri" w:cs="Calibri"/>
        </w:rPr>
      </w:pPr>
      <w:r w:rsidRPr="000F4FF2">
        <w:rPr>
          <w:rFonts w:ascii="Calibri" w:hAnsi="Calibri" w:cs="Calibri"/>
          <w:color w:val="000000" w:themeColor="text1"/>
        </w:rPr>
        <w:t xml:space="preserve">Referent: </w:t>
      </w:r>
      <w:r w:rsidRPr="000F4FF2">
        <w:rPr>
          <w:rFonts w:ascii="Calibri" w:hAnsi="Calibri" w:cs="Calibri"/>
          <w:i/>
          <w:color w:val="000000" w:themeColor="text1"/>
        </w:rPr>
        <w:t>Terje Olav Øen</w:t>
      </w:r>
      <w:r w:rsidRPr="000F4FF2">
        <w:rPr>
          <w:rFonts w:ascii="Calibri" w:hAnsi="Calibri" w:cs="Calibri"/>
          <w:color w:val="000000" w:themeColor="text1"/>
        </w:rPr>
        <w:t xml:space="preserve"> </w:t>
      </w:r>
      <w:r w:rsidRPr="000F4FF2">
        <w:rPr>
          <w:rFonts w:ascii="Calibri" w:hAnsi="Calibri" w:cs="Calibri"/>
          <w:color w:val="000000" w:themeColor="text1"/>
        </w:rPr>
        <w:tab/>
      </w:r>
      <w:r w:rsidRPr="000F4FF2">
        <w:rPr>
          <w:rFonts w:ascii="Calibri" w:hAnsi="Calibri" w:cs="Calibri"/>
          <w:color w:val="000000" w:themeColor="text1"/>
        </w:rPr>
        <w:tab/>
        <w:t>kl. 15.00</w:t>
      </w:r>
      <w:r w:rsidR="00C4797F">
        <w:rPr>
          <w:rFonts w:ascii="Calibri" w:hAnsi="Calibri" w:cs="Calibri"/>
          <w:color w:val="000000" w:themeColor="text1"/>
        </w:rPr>
        <w:t xml:space="preserve"> – 16.10</w:t>
      </w:r>
      <w:r w:rsidR="00F376D7" w:rsidRPr="000F4FF2">
        <w:rPr>
          <w:rFonts w:ascii="Calibri" w:hAnsi="Calibri" w:cs="Calibri"/>
          <w:color w:val="000000" w:themeColor="text1"/>
        </w:rPr>
        <w:tab/>
      </w:r>
      <w:r w:rsidR="00EC67EA">
        <w:rPr>
          <w:rFonts w:ascii="Calibri" w:hAnsi="Calibri" w:cs="Calibri"/>
          <w:color w:val="000000" w:themeColor="text1"/>
        </w:rPr>
        <w:tab/>
      </w:r>
      <w:hyperlink r:id="rId10" w:history="1">
        <w:r w:rsidRPr="000F4FF2">
          <w:rPr>
            <w:rStyle w:val="Hyperkobling"/>
            <w:rFonts w:ascii="Calibri" w:hAnsi="Calibri" w:cs="Calibri"/>
          </w:rPr>
          <w:t>996888@vm.nhn.no</w:t>
        </w:r>
      </w:hyperlink>
    </w:p>
    <w:p w:rsidR="000E20B0" w:rsidRPr="000F4FF2" w:rsidRDefault="000E20B0" w:rsidP="000E20B0">
      <w:pPr>
        <w:pStyle w:val="Listeavsnitt"/>
        <w:numPr>
          <w:ilvl w:val="0"/>
          <w:numId w:val="10"/>
        </w:numPr>
        <w:spacing w:line="256" w:lineRule="auto"/>
        <w:rPr>
          <w:rFonts w:ascii="Calibri" w:hAnsi="Calibri" w:cs="Calibri"/>
          <w:color w:val="000000" w:themeColor="text1"/>
          <w:lang w:val="nn-NO"/>
        </w:rPr>
      </w:pPr>
      <w:r w:rsidRPr="000F4FF2">
        <w:rPr>
          <w:rFonts w:ascii="Calibri" w:hAnsi="Calibri" w:cs="Calibri"/>
          <w:b/>
          <w:color w:val="000000" w:themeColor="text1"/>
          <w:lang w:val="nn-NO"/>
        </w:rPr>
        <w:t xml:space="preserve">Godkjenning av innkalling, sakliste, referat/aksjonspunkt </w:t>
      </w:r>
    </w:p>
    <w:tbl>
      <w:tblPr>
        <w:tblStyle w:val="Tabellrutenett"/>
        <w:tblW w:w="8221" w:type="dxa"/>
        <w:tblInd w:w="988" w:type="dxa"/>
        <w:tblLook w:val="04A0" w:firstRow="1" w:lastRow="0" w:firstColumn="1" w:lastColumn="0" w:noHBand="0" w:noVBand="1"/>
      </w:tblPr>
      <w:tblGrid>
        <w:gridCol w:w="668"/>
        <w:gridCol w:w="4170"/>
        <w:gridCol w:w="2180"/>
        <w:gridCol w:w="1203"/>
      </w:tblGrid>
      <w:tr w:rsidR="003454B4" w:rsidRPr="00EC67EA" w:rsidTr="003454B4">
        <w:tc>
          <w:tcPr>
            <w:tcW w:w="668" w:type="dxa"/>
          </w:tcPr>
          <w:p w:rsidR="003454B4" w:rsidRPr="000F4FF2" w:rsidRDefault="003454B4" w:rsidP="00D41596">
            <w:pPr>
              <w:rPr>
                <w:rFonts w:ascii="Calibri" w:hAnsi="Calibri" w:cs="Calibri"/>
                <w:b/>
                <w:color w:val="000000" w:themeColor="text1"/>
                <w:lang w:val="nn-NO"/>
              </w:rPr>
            </w:pPr>
            <w:r w:rsidRPr="000F4FF2">
              <w:rPr>
                <w:rFonts w:ascii="Calibri" w:hAnsi="Calibri" w:cs="Calibri"/>
                <w:b/>
                <w:color w:val="000000" w:themeColor="text1"/>
                <w:lang w:val="nn-NO"/>
              </w:rPr>
              <w:t>Nr</w:t>
            </w:r>
          </w:p>
        </w:tc>
        <w:tc>
          <w:tcPr>
            <w:tcW w:w="4170" w:type="dxa"/>
          </w:tcPr>
          <w:p w:rsidR="003454B4" w:rsidRPr="000F4FF2" w:rsidRDefault="003454B4" w:rsidP="00D41596">
            <w:pPr>
              <w:rPr>
                <w:rFonts w:ascii="Calibri" w:hAnsi="Calibri" w:cs="Calibri"/>
                <w:b/>
                <w:color w:val="000000" w:themeColor="text1"/>
                <w:lang w:val="nn-NO"/>
              </w:rPr>
            </w:pPr>
            <w:r w:rsidRPr="000F4FF2">
              <w:rPr>
                <w:rFonts w:ascii="Calibri" w:hAnsi="Calibri" w:cs="Calibri"/>
                <w:b/>
                <w:color w:val="000000" w:themeColor="text1"/>
                <w:lang w:val="nn-NO"/>
              </w:rPr>
              <w:t>Aksjonspunkt</w:t>
            </w:r>
          </w:p>
        </w:tc>
        <w:tc>
          <w:tcPr>
            <w:tcW w:w="2180" w:type="dxa"/>
          </w:tcPr>
          <w:p w:rsidR="003454B4" w:rsidRPr="000F4FF2" w:rsidRDefault="003454B4" w:rsidP="00D41596">
            <w:pPr>
              <w:rPr>
                <w:rFonts w:ascii="Calibri" w:hAnsi="Calibri" w:cs="Calibri"/>
                <w:b/>
                <w:color w:val="000000" w:themeColor="text1"/>
                <w:lang w:val="nn-NO"/>
              </w:rPr>
            </w:pPr>
            <w:r w:rsidRPr="000F4FF2">
              <w:rPr>
                <w:rFonts w:ascii="Calibri" w:hAnsi="Calibri" w:cs="Calibri"/>
                <w:b/>
                <w:color w:val="000000" w:themeColor="text1"/>
                <w:lang w:val="nn-NO"/>
              </w:rPr>
              <w:t>Ansvarleg</w:t>
            </w:r>
          </w:p>
        </w:tc>
        <w:tc>
          <w:tcPr>
            <w:tcW w:w="1203" w:type="dxa"/>
          </w:tcPr>
          <w:p w:rsidR="003454B4" w:rsidRPr="000F4FF2" w:rsidRDefault="003454B4" w:rsidP="00D41596">
            <w:pPr>
              <w:rPr>
                <w:rFonts w:ascii="Calibri" w:hAnsi="Calibri" w:cs="Calibri"/>
                <w:b/>
                <w:color w:val="000000" w:themeColor="text1"/>
                <w:lang w:val="nn-NO"/>
              </w:rPr>
            </w:pPr>
            <w:r w:rsidRPr="000F4FF2">
              <w:rPr>
                <w:rFonts w:ascii="Calibri" w:hAnsi="Calibri" w:cs="Calibri"/>
                <w:b/>
                <w:color w:val="000000" w:themeColor="text1"/>
                <w:lang w:val="nn-NO"/>
              </w:rPr>
              <w:t>Når</w:t>
            </w:r>
          </w:p>
        </w:tc>
      </w:tr>
      <w:tr w:rsidR="003454B4" w:rsidRPr="000F4FF2" w:rsidTr="003454B4">
        <w:tc>
          <w:tcPr>
            <w:tcW w:w="668" w:type="dxa"/>
          </w:tcPr>
          <w:p w:rsidR="003454B4" w:rsidRPr="000F4FF2" w:rsidRDefault="003454B4" w:rsidP="00D41596">
            <w:pPr>
              <w:rPr>
                <w:rFonts w:ascii="Calibri" w:hAnsi="Calibri" w:cs="Calibri"/>
                <w:color w:val="000000" w:themeColor="text1"/>
                <w:lang w:val="nn-NO"/>
              </w:rPr>
            </w:pPr>
            <w:r w:rsidRPr="000F4FF2">
              <w:rPr>
                <w:rFonts w:ascii="Calibri" w:hAnsi="Calibri" w:cs="Calibri"/>
                <w:color w:val="000000" w:themeColor="text1"/>
                <w:lang w:val="nn-NO"/>
              </w:rPr>
              <w:t>1</w:t>
            </w:r>
          </w:p>
        </w:tc>
        <w:tc>
          <w:tcPr>
            <w:tcW w:w="4170" w:type="dxa"/>
          </w:tcPr>
          <w:p w:rsidR="003454B4" w:rsidRPr="000F4FF2" w:rsidRDefault="003454B4" w:rsidP="00D41596">
            <w:pPr>
              <w:rPr>
                <w:rFonts w:ascii="Calibri" w:hAnsi="Calibri" w:cs="Calibri"/>
                <w:color w:val="000000" w:themeColor="text1"/>
                <w:lang w:val="nn-NO"/>
              </w:rPr>
            </w:pPr>
            <w:r w:rsidRPr="000F4FF2">
              <w:rPr>
                <w:rFonts w:ascii="Calibri" w:hAnsi="Calibri" w:cs="Calibri"/>
                <w:lang w:val="nn-NO"/>
              </w:rPr>
              <w:t xml:space="preserve">Test av tilsette i Helse Førde. Rekvisisjon via BHT </w:t>
            </w:r>
            <w:proofErr w:type="spellStart"/>
            <w:r w:rsidRPr="000F4FF2">
              <w:rPr>
                <w:rFonts w:ascii="Calibri" w:hAnsi="Calibri" w:cs="Calibri"/>
                <w:lang w:val="nn-NO"/>
              </w:rPr>
              <w:t>vs</w:t>
            </w:r>
            <w:proofErr w:type="spellEnd"/>
            <w:r w:rsidRPr="000F4FF2">
              <w:rPr>
                <w:rFonts w:ascii="Calibri" w:hAnsi="Calibri" w:cs="Calibri"/>
                <w:lang w:val="nn-NO"/>
              </w:rPr>
              <w:t xml:space="preserve"> elektronisk eigenbestilling. Helse Førde tar saka opp direkte med SYS IKL.</w:t>
            </w:r>
          </w:p>
        </w:tc>
        <w:tc>
          <w:tcPr>
            <w:tcW w:w="2180" w:type="dxa"/>
          </w:tcPr>
          <w:p w:rsidR="003454B4" w:rsidRPr="000F4FF2" w:rsidRDefault="003454B4" w:rsidP="00D41596">
            <w:pPr>
              <w:rPr>
                <w:rFonts w:ascii="Calibri" w:hAnsi="Calibri" w:cs="Calibri"/>
                <w:color w:val="000000" w:themeColor="text1"/>
                <w:lang w:val="nn-NO"/>
              </w:rPr>
            </w:pPr>
            <w:r w:rsidRPr="000F4FF2">
              <w:rPr>
                <w:rFonts w:ascii="Calibri" w:hAnsi="Calibri" w:cs="Calibri"/>
                <w:color w:val="000000" w:themeColor="text1"/>
                <w:lang w:val="nn-NO"/>
              </w:rPr>
              <w:t>Kari Furevik</w:t>
            </w:r>
            <w:r w:rsidR="009B631A" w:rsidRPr="000F4FF2">
              <w:rPr>
                <w:rFonts w:ascii="Calibri" w:hAnsi="Calibri" w:cs="Calibri"/>
                <w:color w:val="000000" w:themeColor="text1"/>
                <w:lang w:val="nn-NO"/>
              </w:rPr>
              <w:t xml:space="preserve"> - </w:t>
            </w:r>
            <w:r w:rsidR="009B631A" w:rsidRPr="000F4FF2">
              <w:rPr>
                <w:rFonts w:ascii="Calibri" w:hAnsi="Calibri" w:cs="Calibri"/>
                <w:i/>
                <w:color w:val="000000" w:themeColor="text1"/>
                <w:lang w:val="nn-NO"/>
              </w:rPr>
              <w:t>gjennomført</w:t>
            </w:r>
          </w:p>
        </w:tc>
        <w:tc>
          <w:tcPr>
            <w:tcW w:w="1203" w:type="dxa"/>
          </w:tcPr>
          <w:p w:rsidR="003454B4" w:rsidRPr="000F4FF2" w:rsidRDefault="003454B4" w:rsidP="00D41596">
            <w:pPr>
              <w:rPr>
                <w:rFonts w:ascii="Calibri" w:hAnsi="Calibri" w:cs="Calibri"/>
                <w:color w:val="000000" w:themeColor="text1"/>
                <w:lang w:val="nn-NO"/>
              </w:rPr>
            </w:pPr>
            <w:r w:rsidRPr="000F4FF2">
              <w:rPr>
                <w:rFonts w:ascii="Calibri" w:hAnsi="Calibri" w:cs="Calibri"/>
                <w:color w:val="000000" w:themeColor="text1"/>
                <w:lang w:val="nn-NO"/>
              </w:rPr>
              <w:t>13.okt</w:t>
            </w:r>
          </w:p>
        </w:tc>
      </w:tr>
      <w:tr w:rsidR="003454B4" w:rsidRPr="000F4FF2" w:rsidTr="003454B4">
        <w:tc>
          <w:tcPr>
            <w:tcW w:w="668" w:type="dxa"/>
          </w:tcPr>
          <w:p w:rsidR="003454B4" w:rsidRPr="000F4FF2" w:rsidRDefault="003454B4" w:rsidP="00D41596">
            <w:pPr>
              <w:rPr>
                <w:rFonts w:ascii="Calibri" w:hAnsi="Calibri" w:cs="Calibri"/>
                <w:color w:val="000000" w:themeColor="text1"/>
                <w:lang w:val="nn-NO"/>
              </w:rPr>
            </w:pPr>
            <w:r w:rsidRPr="000F4FF2">
              <w:rPr>
                <w:rFonts w:ascii="Calibri" w:hAnsi="Calibri" w:cs="Calibri"/>
                <w:color w:val="000000" w:themeColor="text1"/>
                <w:lang w:val="nn-NO"/>
              </w:rPr>
              <w:t>2</w:t>
            </w:r>
          </w:p>
        </w:tc>
        <w:tc>
          <w:tcPr>
            <w:tcW w:w="4170" w:type="dxa"/>
          </w:tcPr>
          <w:p w:rsidR="003454B4" w:rsidRPr="000F4FF2" w:rsidRDefault="003454B4" w:rsidP="00D41596">
            <w:pPr>
              <w:rPr>
                <w:rFonts w:ascii="Calibri" w:hAnsi="Calibri" w:cs="Calibri"/>
                <w:color w:val="000000" w:themeColor="text1"/>
                <w:lang w:val="nn-NO"/>
              </w:rPr>
            </w:pPr>
            <w:r w:rsidRPr="000F4FF2">
              <w:rPr>
                <w:rFonts w:ascii="Calibri" w:hAnsi="Calibri" w:cs="Calibri"/>
                <w:lang w:val="nn-NO"/>
              </w:rPr>
              <w:t xml:space="preserve">Det vart reist spørsmål om vurderinga som låg bak prioritering av pasientar til sjukehusa og ev. poliklinisk kontroll versus Ø-Hjelp i kommunane. </w:t>
            </w:r>
            <w:r w:rsidRPr="000F4FF2">
              <w:rPr>
                <w:rFonts w:ascii="Calibri" w:hAnsi="Calibri" w:cs="Calibri"/>
              </w:rPr>
              <w:t>Vert tatt opp med pasientreiser</w:t>
            </w:r>
          </w:p>
        </w:tc>
        <w:tc>
          <w:tcPr>
            <w:tcW w:w="2180" w:type="dxa"/>
          </w:tcPr>
          <w:p w:rsidR="003454B4" w:rsidRPr="000F4FF2" w:rsidRDefault="003454B4" w:rsidP="00D41596">
            <w:pPr>
              <w:rPr>
                <w:rFonts w:ascii="Calibri" w:hAnsi="Calibri" w:cs="Calibri"/>
                <w:color w:val="000000" w:themeColor="text1"/>
                <w:lang w:val="nn-NO"/>
              </w:rPr>
            </w:pPr>
            <w:r w:rsidRPr="000F4FF2">
              <w:rPr>
                <w:rFonts w:ascii="Calibri" w:hAnsi="Calibri" w:cs="Calibri"/>
                <w:color w:val="000000" w:themeColor="text1"/>
                <w:lang w:val="nn-NO"/>
              </w:rPr>
              <w:t>Terje Olav Øen/</w:t>
            </w:r>
          </w:p>
          <w:p w:rsidR="003454B4" w:rsidRPr="000F4FF2" w:rsidRDefault="003454B4" w:rsidP="00D41596">
            <w:pPr>
              <w:rPr>
                <w:rFonts w:ascii="Calibri" w:hAnsi="Calibri" w:cs="Calibri"/>
                <w:color w:val="000000" w:themeColor="text1"/>
                <w:lang w:val="nn-NO"/>
              </w:rPr>
            </w:pPr>
            <w:r w:rsidRPr="000F4FF2">
              <w:rPr>
                <w:rFonts w:ascii="Calibri" w:hAnsi="Calibri" w:cs="Calibri"/>
                <w:color w:val="000000" w:themeColor="text1"/>
                <w:lang w:val="nn-NO"/>
              </w:rPr>
              <w:t xml:space="preserve">Vidar Øvrebø </w:t>
            </w:r>
          </w:p>
          <w:p w:rsidR="003454B4" w:rsidRPr="000F4FF2" w:rsidRDefault="003454B4" w:rsidP="00D41596">
            <w:pPr>
              <w:rPr>
                <w:rFonts w:ascii="Calibri" w:hAnsi="Calibri" w:cs="Calibri"/>
                <w:color w:val="000000" w:themeColor="text1"/>
                <w:lang w:val="nn-NO"/>
              </w:rPr>
            </w:pPr>
            <w:r w:rsidRPr="000F4FF2">
              <w:rPr>
                <w:rFonts w:ascii="Calibri" w:hAnsi="Calibri" w:cs="Calibri"/>
                <w:color w:val="000000" w:themeColor="text1"/>
                <w:lang w:val="nn-NO"/>
              </w:rPr>
              <w:t xml:space="preserve">– </w:t>
            </w:r>
            <w:r w:rsidRPr="000F4FF2">
              <w:rPr>
                <w:rFonts w:ascii="Calibri" w:hAnsi="Calibri" w:cs="Calibri"/>
                <w:i/>
                <w:color w:val="000000" w:themeColor="text1"/>
                <w:lang w:val="nn-NO"/>
              </w:rPr>
              <w:t>sjå sak 7</w:t>
            </w:r>
          </w:p>
        </w:tc>
        <w:tc>
          <w:tcPr>
            <w:tcW w:w="1203" w:type="dxa"/>
          </w:tcPr>
          <w:p w:rsidR="003454B4" w:rsidRPr="000F4FF2" w:rsidRDefault="003454B4" w:rsidP="00D41596">
            <w:pPr>
              <w:rPr>
                <w:rFonts w:ascii="Calibri" w:hAnsi="Calibri" w:cs="Calibri"/>
                <w:color w:val="000000" w:themeColor="text1"/>
                <w:lang w:val="nn-NO"/>
              </w:rPr>
            </w:pPr>
            <w:r w:rsidRPr="000F4FF2">
              <w:rPr>
                <w:rFonts w:ascii="Calibri" w:hAnsi="Calibri" w:cs="Calibri"/>
                <w:color w:val="000000" w:themeColor="text1"/>
                <w:lang w:val="nn-NO"/>
              </w:rPr>
              <w:t>13.okt</w:t>
            </w:r>
          </w:p>
        </w:tc>
      </w:tr>
      <w:tr w:rsidR="003454B4" w:rsidRPr="000F4FF2" w:rsidTr="003454B4">
        <w:tc>
          <w:tcPr>
            <w:tcW w:w="668" w:type="dxa"/>
          </w:tcPr>
          <w:p w:rsidR="003454B4" w:rsidRPr="000F4FF2" w:rsidRDefault="003454B4" w:rsidP="00D41596">
            <w:pPr>
              <w:rPr>
                <w:rFonts w:ascii="Calibri" w:hAnsi="Calibri" w:cs="Calibri"/>
                <w:color w:val="000000" w:themeColor="text1"/>
              </w:rPr>
            </w:pPr>
            <w:r w:rsidRPr="000F4FF2">
              <w:rPr>
                <w:rFonts w:ascii="Calibri" w:hAnsi="Calibri" w:cs="Calibri"/>
                <w:color w:val="000000" w:themeColor="text1"/>
              </w:rPr>
              <w:t>3</w:t>
            </w:r>
          </w:p>
        </w:tc>
        <w:tc>
          <w:tcPr>
            <w:tcW w:w="4170" w:type="dxa"/>
          </w:tcPr>
          <w:p w:rsidR="003454B4" w:rsidRPr="000F4FF2" w:rsidRDefault="003454B4" w:rsidP="00D41596">
            <w:pPr>
              <w:rPr>
                <w:rFonts w:ascii="Calibri" w:hAnsi="Calibri" w:cs="Calibri"/>
                <w:color w:val="000000" w:themeColor="text1"/>
              </w:rPr>
            </w:pPr>
            <w:r w:rsidRPr="000F4FF2">
              <w:rPr>
                <w:rFonts w:ascii="Calibri" w:hAnsi="Calibri" w:cs="Calibri"/>
              </w:rPr>
              <w:t>Transportør er valt og vil også kunne handtere transport av blodprøver. Viktig med informasjon ut til alle fastlegekontora når ordninga kjem opp og går for fullt ultimo oktober/primo november.</w:t>
            </w:r>
          </w:p>
        </w:tc>
        <w:tc>
          <w:tcPr>
            <w:tcW w:w="2180" w:type="dxa"/>
          </w:tcPr>
          <w:p w:rsidR="003454B4" w:rsidRPr="000F4FF2" w:rsidRDefault="003454B4" w:rsidP="00E137AF">
            <w:pPr>
              <w:rPr>
                <w:rFonts w:ascii="Calibri" w:hAnsi="Calibri" w:cs="Calibri"/>
                <w:color w:val="000000" w:themeColor="text1"/>
                <w:lang w:val="nn-NO"/>
              </w:rPr>
            </w:pPr>
            <w:r w:rsidRPr="000F4FF2">
              <w:rPr>
                <w:rFonts w:ascii="Calibri" w:hAnsi="Calibri" w:cs="Calibri"/>
                <w:color w:val="000000" w:themeColor="text1"/>
                <w:lang w:val="nn-NO"/>
              </w:rPr>
              <w:t>Terje Ulvedal</w:t>
            </w:r>
            <w:r w:rsidR="009B631A" w:rsidRPr="000F4FF2">
              <w:rPr>
                <w:rFonts w:ascii="Calibri" w:hAnsi="Calibri" w:cs="Calibri"/>
                <w:color w:val="000000" w:themeColor="text1"/>
                <w:lang w:val="nn-NO"/>
              </w:rPr>
              <w:t xml:space="preserve"> – tiltak </w:t>
            </w:r>
            <w:r w:rsidR="009B631A" w:rsidRPr="000F4FF2">
              <w:rPr>
                <w:rFonts w:ascii="Calibri" w:hAnsi="Calibri" w:cs="Calibri"/>
                <w:i/>
                <w:color w:val="000000" w:themeColor="text1"/>
                <w:lang w:val="nn-NO"/>
              </w:rPr>
              <w:t>utført</w:t>
            </w:r>
          </w:p>
        </w:tc>
        <w:tc>
          <w:tcPr>
            <w:tcW w:w="1203" w:type="dxa"/>
          </w:tcPr>
          <w:p w:rsidR="003454B4" w:rsidRPr="000F4FF2" w:rsidRDefault="003454B4" w:rsidP="00D41596">
            <w:pPr>
              <w:rPr>
                <w:rFonts w:ascii="Calibri" w:hAnsi="Calibri" w:cs="Calibri"/>
                <w:color w:val="000000" w:themeColor="text1"/>
                <w:lang w:val="nn-NO"/>
              </w:rPr>
            </w:pPr>
            <w:r w:rsidRPr="000F4FF2">
              <w:rPr>
                <w:rFonts w:ascii="Calibri" w:hAnsi="Calibri" w:cs="Calibri"/>
                <w:color w:val="000000" w:themeColor="text1"/>
                <w:lang w:val="nn-NO"/>
              </w:rPr>
              <w:t>Ultimo oktober</w:t>
            </w:r>
          </w:p>
        </w:tc>
      </w:tr>
      <w:tr w:rsidR="003454B4" w:rsidRPr="000F4FF2" w:rsidTr="003454B4">
        <w:tc>
          <w:tcPr>
            <w:tcW w:w="668" w:type="dxa"/>
          </w:tcPr>
          <w:p w:rsidR="003454B4" w:rsidRPr="000F4FF2" w:rsidRDefault="003454B4" w:rsidP="00D41596">
            <w:pPr>
              <w:rPr>
                <w:rFonts w:ascii="Calibri" w:hAnsi="Calibri" w:cs="Calibri"/>
                <w:color w:val="000000" w:themeColor="text1"/>
              </w:rPr>
            </w:pPr>
            <w:r w:rsidRPr="000F4FF2">
              <w:rPr>
                <w:rFonts w:ascii="Calibri" w:hAnsi="Calibri" w:cs="Calibri"/>
                <w:color w:val="000000" w:themeColor="text1"/>
              </w:rPr>
              <w:t>4</w:t>
            </w:r>
          </w:p>
        </w:tc>
        <w:tc>
          <w:tcPr>
            <w:tcW w:w="4170" w:type="dxa"/>
          </w:tcPr>
          <w:p w:rsidR="003454B4" w:rsidRPr="000F4FF2" w:rsidRDefault="003454B4" w:rsidP="00D41596">
            <w:pPr>
              <w:rPr>
                <w:rFonts w:ascii="Calibri" w:hAnsi="Calibri" w:cs="Calibri"/>
                <w:lang w:val="nn-NO"/>
              </w:rPr>
            </w:pPr>
            <w:r w:rsidRPr="000F4FF2">
              <w:rPr>
                <w:rFonts w:ascii="Calibri" w:hAnsi="Calibri" w:cs="Calibri"/>
                <w:lang w:val="nn-NO"/>
              </w:rPr>
              <w:t>Evaluere transportrute for covid-19 prøvar; fredagsruta. Ta kontakt med legekontora om korleis det fungerer</w:t>
            </w:r>
          </w:p>
        </w:tc>
        <w:tc>
          <w:tcPr>
            <w:tcW w:w="2180" w:type="dxa"/>
          </w:tcPr>
          <w:p w:rsidR="003454B4" w:rsidRPr="000F4FF2" w:rsidRDefault="003454B4" w:rsidP="00D41596">
            <w:pPr>
              <w:rPr>
                <w:rFonts w:ascii="Calibri" w:hAnsi="Calibri" w:cs="Calibri"/>
                <w:color w:val="000000" w:themeColor="text1"/>
                <w:lang w:val="nn-NO"/>
              </w:rPr>
            </w:pPr>
            <w:r w:rsidRPr="000F4FF2">
              <w:rPr>
                <w:rFonts w:ascii="Calibri" w:hAnsi="Calibri" w:cs="Calibri"/>
                <w:color w:val="000000" w:themeColor="text1"/>
                <w:lang w:val="nn-NO"/>
              </w:rPr>
              <w:t>Terje Ulvedal/ Margun Thue</w:t>
            </w:r>
          </w:p>
          <w:p w:rsidR="003454B4" w:rsidRPr="000F4FF2" w:rsidRDefault="003454B4" w:rsidP="00D41596">
            <w:pPr>
              <w:rPr>
                <w:rFonts w:ascii="Calibri" w:hAnsi="Calibri" w:cs="Calibri"/>
                <w:i/>
                <w:color w:val="000000" w:themeColor="text1"/>
                <w:lang w:val="nn-NO"/>
              </w:rPr>
            </w:pPr>
            <w:r w:rsidRPr="000F4FF2">
              <w:rPr>
                <w:rFonts w:ascii="Calibri" w:hAnsi="Calibri" w:cs="Calibri"/>
                <w:i/>
                <w:color w:val="000000" w:themeColor="text1"/>
                <w:lang w:val="nn-NO"/>
              </w:rPr>
              <w:t>– sjå sak 3</w:t>
            </w:r>
          </w:p>
        </w:tc>
        <w:tc>
          <w:tcPr>
            <w:tcW w:w="1203" w:type="dxa"/>
          </w:tcPr>
          <w:p w:rsidR="003454B4" w:rsidRPr="000F4FF2" w:rsidRDefault="003454B4" w:rsidP="00D41596">
            <w:pPr>
              <w:rPr>
                <w:rFonts w:ascii="Calibri" w:hAnsi="Calibri" w:cs="Calibri"/>
                <w:color w:val="000000" w:themeColor="text1"/>
                <w:lang w:val="nn-NO"/>
              </w:rPr>
            </w:pPr>
            <w:r w:rsidRPr="000F4FF2">
              <w:rPr>
                <w:rFonts w:ascii="Calibri" w:hAnsi="Calibri" w:cs="Calibri"/>
                <w:color w:val="000000" w:themeColor="text1"/>
                <w:lang w:val="nn-NO"/>
              </w:rPr>
              <w:t>20.oktober</w:t>
            </w:r>
          </w:p>
        </w:tc>
      </w:tr>
      <w:tr w:rsidR="003454B4" w:rsidRPr="000F4FF2" w:rsidTr="003454B4">
        <w:tc>
          <w:tcPr>
            <w:tcW w:w="668" w:type="dxa"/>
          </w:tcPr>
          <w:p w:rsidR="003454B4" w:rsidRPr="000F4FF2" w:rsidRDefault="003454B4" w:rsidP="00D41596">
            <w:pPr>
              <w:rPr>
                <w:rFonts w:ascii="Calibri" w:hAnsi="Calibri" w:cs="Calibri"/>
                <w:color w:val="000000" w:themeColor="text1"/>
              </w:rPr>
            </w:pPr>
            <w:r w:rsidRPr="000F4FF2">
              <w:rPr>
                <w:rFonts w:ascii="Calibri" w:hAnsi="Calibri" w:cs="Calibri"/>
                <w:color w:val="000000" w:themeColor="text1"/>
              </w:rPr>
              <w:t>5</w:t>
            </w:r>
          </w:p>
        </w:tc>
        <w:tc>
          <w:tcPr>
            <w:tcW w:w="4170" w:type="dxa"/>
          </w:tcPr>
          <w:p w:rsidR="003454B4" w:rsidRPr="000F4FF2" w:rsidRDefault="003454B4" w:rsidP="00D41596">
            <w:pPr>
              <w:rPr>
                <w:rFonts w:ascii="Calibri" w:hAnsi="Calibri" w:cs="Calibri"/>
                <w:lang w:val="nn-NO"/>
              </w:rPr>
            </w:pPr>
            <w:r w:rsidRPr="000F4FF2">
              <w:rPr>
                <w:rFonts w:ascii="Calibri" w:hAnsi="Calibri" w:cs="Calibri"/>
                <w:lang w:val="nn-NO"/>
              </w:rPr>
              <w:t>Framlegg til brev frå taktisk samhandlingsgruppe til kommunane med påminning om rutinar og retningsliner</w:t>
            </w:r>
          </w:p>
        </w:tc>
        <w:tc>
          <w:tcPr>
            <w:tcW w:w="2180" w:type="dxa"/>
          </w:tcPr>
          <w:p w:rsidR="003454B4" w:rsidRPr="000F4FF2" w:rsidRDefault="003454B4" w:rsidP="00D41596">
            <w:pPr>
              <w:rPr>
                <w:rFonts w:ascii="Calibri" w:hAnsi="Calibri" w:cs="Calibri"/>
                <w:color w:val="000000" w:themeColor="text1"/>
                <w:lang w:val="nn-NO"/>
              </w:rPr>
            </w:pPr>
            <w:r w:rsidRPr="000F4FF2">
              <w:rPr>
                <w:rFonts w:ascii="Calibri" w:hAnsi="Calibri" w:cs="Calibri"/>
                <w:color w:val="000000" w:themeColor="text1"/>
                <w:lang w:val="nn-NO"/>
              </w:rPr>
              <w:t>Trine Vingsnes/</w:t>
            </w:r>
          </w:p>
          <w:p w:rsidR="003454B4" w:rsidRPr="000F4FF2" w:rsidRDefault="003454B4" w:rsidP="00D41596">
            <w:pPr>
              <w:rPr>
                <w:rFonts w:ascii="Calibri" w:hAnsi="Calibri" w:cs="Calibri"/>
                <w:color w:val="000000" w:themeColor="text1"/>
                <w:lang w:val="nn-NO"/>
              </w:rPr>
            </w:pPr>
            <w:r w:rsidRPr="000F4FF2">
              <w:rPr>
                <w:rFonts w:ascii="Calibri" w:hAnsi="Calibri" w:cs="Calibri"/>
                <w:color w:val="000000" w:themeColor="text1"/>
                <w:lang w:val="nn-NO"/>
              </w:rPr>
              <w:t>Kari Furevik</w:t>
            </w:r>
            <w:r w:rsidR="009B631A" w:rsidRPr="000F4FF2">
              <w:rPr>
                <w:rFonts w:ascii="Calibri" w:hAnsi="Calibri" w:cs="Calibri"/>
                <w:color w:val="000000" w:themeColor="text1"/>
                <w:lang w:val="nn-NO"/>
              </w:rPr>
              <w:t xml:space="preserve"> - </w:t>
            </w:r>
            <w:r w:rsidR="009B631A" w:rsidRPr="000F4FF2">
              <w:rPr>
                <w:rFonts w:ascii="Calibri" w:hAnsi="Calibri" w:cs="Calibri"/>
                <w:i/>
                <w:color w:val="000000" w:themeColor="text1"/>
                <w:lang w:val="nn-NO"/>
              </w:rPr>
              <w:t>gjennomført</w:t>
            </w:r>
          </w:p>
        </w:tc>
        <w:tc>
          <w:tcPr>
            <w:tcW w:w="1203" w:type="dxa"/>
          </w:tcPr>
          <w:p w:rsidR="003454B4" w:rsidRPr="000F4FF2" w:rsidRDefault="003454B4" w:rsidP="00D41596">
            <w:pPr>
              <w:rPr>
                <w:rFonts w:ascii="Calibri" w:hAnsi="Calibri" w:cs="Calibri"/>
                <w:color w:val="000000" w:themeColor="text1"/>
                <w:lang w:val="nn-NO"/>
              </w:rPr>
            </w:pPr>
            <w:r w:rsidRPr="000F4FF2">
              <w:rPr>
                <w:rFonts w:ascii="Calibri" w:hAnsi="Calibri" w:cs="Calibri"/>
                <w:color w:val="000000" w:themeColor="text1"/>
                <w:lang w:val="nn-NO"/>
              </w:rPr>
              <w:t>09.10</w:t>
            </w:r>
          </w:p>
        </w:tc>
      </w:tr>
      <w:tr w:rsidR="003454B4" w:rsidRPr="000F4FF2" w:rsidTr="003454B4">
        <w:tc>
          <w:tcPr>
            <w:tcW w:w="668" w:type="dxa"/>
          </w:tcPr>
          <w:p w:rsidR="003454B4" w:rsidRPr="000F4FF2" w:rsidRDefault="003454B4" w:rsidP="00D41596">
            <w:pPr>
              <w:rPr>
                <w:rFonts w:ascii="Calibri" w:hAnsi="Calibri" w:cs="Calibri"/>
                <w:color w:val="000000" w:themeColor="text1"/>
              </w:rPr>
            </w:pPr>
            <w:r w:rsidRPr="000F4FF2">
              <w:rPr>
                <w:rFonts w:ascii="Calibri" w:hAnsi="Calibri" w:cs="Calibri"/>
                <w:color w:val="000000" w:themeColor="text1"/>
              </w:rPr>
              <w:t>6</w:t>
            </w:r>
          </w:p>
        </w:tc>
        <w:tc>
          <w:tcPr>
            <w:tcW w:w="4170" w:type="dxa"/>
          </w:tcPr>
          <w:p w:rsidR="003454B4" w:rsidRPr="000F4FF2" w:rsidRDefault="003454B4" w:rsidP="00D41596">
            <w:pPr>
              <w:rPr>
                <w:rFonts w:ascii="Calibri" w:hAnsi="Calibri" w:cs="Calibri"/>
                <w:lang w:val="nn-NO"/>
              </w:rPr>
            </w:pPr>
            <w:r w:rsidRPr="000F4FF2">
              <w:rPr>
                <w:rFonts w:ascii="Calibri" w:hAnsi="Calibri" w:cs="Calibri"/>
                <w:lang w:val="nn-NO"/>
              </w:rPr>
              <w:t>Læringspunkt frå situasjonen i Hyllestad</w:t>
            </w:r>
          </w:p>
        </w:tc>
        <w:tc>
          <w:tcPr>
            <w:tcW w:w="2180" w:type="dxa"/>
          </w:tcPr>
          <w:p w:rsidR="003454B4" w:rsidRPr="000F4FF2" w:rsidRDefault="003454B4" w:rsidP="00D41596">
            <w:pPr>
              <w:rPr>
                <w:rFonts w:ascii="Calibri" w:hAnsi="Calibri" w:cs="Calibri"/>
                <w:color w:val="000000" w:themeColor="text1"/>
                <w:lang w:val="nn-NO"/>
              </w:rPr>
            </w:pPr>
            <w:r w:rsidRPr="000F4FF2">
              <w:rPr>
                <w:rFonts w:ascii="Calibri" w:hAnsi="Calibri" w:cs="Calibri"/>
                <w:color w:val="000000" w:themeColor="text1"/>
                <w:lang w:val="nn-NO"/>
              </w:rPr>
              <w:t>Jan Helge Dale</w:t>
            </w:r>
          </w:p>
          <w:p w:rsidR="003454B4" w:rsidRPr="000F4FF2" w:rsidRDefault="003454B4" w:rsidP="00D41596">
            <w:pPr>
              <w:rPr>
                <w:rFonts w:ascii="Calibri" w:hAnsi="Calibri" w:cs="Calibri"/>
                <w:i/>
                <w:color w:val="000000" w:themeColor="text1"/>
                <w:lang w:val="nn-NO"/>
              </w:rPr>
            </w:pPr>
            <w:r w:rsidRPr="000F4FF2">
              <w:rPr>
                <w:rFonts w:ascii="Calibri" w:hAnsi="Calibri" w:cs="Calibri"/>
                <w:i/>
                <w:color w:val="000000" w:themeColor="text1"/>
                <w:lang w:val="nn-NO"/>
              </w:rPr>
              <w:t>- sjå sak 8</w:t>
            </w:r>
          </w:p>
        </w:tc>
        <w:tc>
          <w:tcPr>
            <w:tcW w:w="1203" w:type="dxa"/>
          </w:tcPr>
          <w:p w:rsidR="003454B4" w:rsidRPr="000F4FF2" w:rsidRDefault="003454B4" w:rsidP="00D41596">
            <w:pPr>
              <w:rPr>
                <w:rFonts w:ascii="Calibri" w:hAnsi="Calibri" w:cs="Calibri"/>
                <w:color w:val="000000" w:themeColor="text1"/>
                <w:lang w:val="nn-NO"/>
              </w:rPr>
            </w:pPr>
            <w:r w:rsidRPr="000F4FF2">
              <w:rPr>
                <w:rFonts w:ascii="Calibri" w:hAnsi="Calibri" w:cs="Calibri"/>
                <w:color w:val="000000" w:themeColor="text1"/>
                <w:lang w:val="nn-NO"/>
              </w:rPr>
              <w:t>13.okt</w:t>
            </w:r>
          </w:p>
        </w:tc>
      </w:tr>
    </w:tbl>
    <w:p w:rsidR="003454B4" w:rsidRPr="000F4FF2" w:rsidRDefault="003454B4" w:rsidP="000E20B0">
      <w:pPr>
        <w:rPr>
          <w:rFonts w:ascii="Calibri" w:hAnsi="Calibri" w:cs="Calibri"/>
          <w:lang w:val="nn-NO"/>
        </w:rPr>
      </w:pPr>
    </w:p>
    <w:p w:rsidR="00B6025E" w:rsidRPr="000F4FF2" w:rsidRDefault="00B6025E" w:rsidP="000E20B0">
      <w:pPr>
        <w:pStyle w:val="Listeavsnitt"/>
        <w:numPr>
          <w:ilvl w:val="0"/>
          <w:numId w:val="10"/>
        </w:numPr>
        <w:spacing w:line="256" w:lineRule="auto"/>
        <w:rPr>
          <w:rFonts w:ascii="Calibri" w:hAnsi="Calibri" w:cs="Calibri"/>
          <w:lang w:val="nn-NO"/>
        </w:rPr>
      </w:pPr>
      <w:r w:rsidRPr="000F4FF2">
        <w:rPr>
          <w:rFonts w:ascii="Calibri" w:hAnsi="Calibri" w:cs="Calibri"/>
          <w:b/>
          <w:color w:val="000000" w:themeColor="text1"/>
          <w:lang w:val="nn-NO"/>
        </w:rPr>
        <w:t>Status</w:t>
      </w:r>
    </w:p>
    <w:p w:rsidR="00B6025E" w:rsidRPr="000F4FF2" w:rsidRDefault="000A6E11" w:rsidP="00B6025E">
      <w:pPr>
        <w:pStyle w:val="Listeavsnitt"/>
        <w:ind w:left="1080"/>
        <w:rPr>
          <w:rFonts w:ascii="Calibri" w:hAnsi="Calibri" w:cs="Calibri"/>
          <w:u w:val="single"/>
        </w:rPr>
      </w:pPr>
      <w:proofErr w:type="spellStart"/>
      <w:r w:rsidRPr="000F4FF2">
        <w:rPr>
          <w:rFonts w:ascii="Calibri" w:hAnsi="Calibri" w:cs="Calibri"/>
          <w:u w:val="single"/>
        </w:rPr>
        <w:t>Kommunane</w:t>
      </w:r>
      <w:proofErr w:type="spellEnd"/>
    </w:p>
    <w:p w:rsidR="00C4797F" w:rsidRPr="000F4FF2" w:rsidRDefault="000F4FF2" w:rsidP="00B6025E">
      <w:pPr>
        <w:pStyle w:val="Listeavsnitt"/>
        <w:ind w:left="1080"/>
        <w:rPr>
          <w:rFonts w:ascii="Calibri" w:hAnsi="Calibri" w:cs="Calibri"/>
          <w:lang w:val="nn-NO"/>
        </w:rPr>
      </w:pPr>
      <w:r w:rsidRPr="0036525E">
        <w:rPr>
          <w:rFonts w:ascii="Calibri" w:hAnsi="Calibri" w:cs="Calibri"/>
        </w:rPr>
        <w:t xml:space="preserve">Generelt lite smitte i </w:t>
      </w:r>
      <w:proofErr w:type="spellStart"/>
      <w:r w:rsidRPr="0036525E">
        <w:rPr>
          <w:rFonts w:ascii="Calibri" w:hAnsi="Calibri" w:cs="Calibri"/>
        </w:rPr>
        <w:t>kommunane</w:t>
      </w:r>
      <w:proofErr w:type="spellEnd"/>
      <w:r w:rsidRPr="0036525E">
        <w:rPr>
          <w:rFonts w:ascii="Calibri" w:hAnsi="Calibri" w:cs="Calibri"/>
        </w:rPr>
        <w:t xml:space="preserve">. </w:t>
      </w:r>
      <w:proofErr w:type="spellStart"/>
      <w:r w:rsidRPr="0036525E">
        <w:rPr>
          <w:rFonts w:ascii="Calibri" w:hAnsi="Calibri" w:cs="Calibri"/>
        </w:rPr>
        <w:t>Oftast</w:t>
      </w:r>
      <w:proofErr w:type="spellEnd"/>
      <w:r w:rsidRPr="0036525E">
        <w:rPr>
          <w:rFonts w:ascii="Calibri" w:hAnsi="Calibri" w:cs="Calibri"/>
        </w:rPr>
        <w:t xml:space="preserve"> importsmitte. Influensavaksinering </w:t>
      </w:r>
      <w:r w:rsidR="00C4797F" w:rsidRPr="0036525E">
        <w:rPr>
          <w:rFonts w:ascii="Calibri" w:hAnsi="Calibri" w:cs="Calibri"/>
        </w:rPr>
        <w:t xml:space="preserve">går effektivt. I dag er det brukt </w:t>
      </w:r>
      <w:proofErr w:type="spellStart"/>
      <w:r w:rsidR="00C4797F" w:rsidRPr="0036525E">
        <w:rPr>
          <w:rFonts w:ascii="Calibri" w:hAnsi="Calibri" w:cs="Calibri"/>
        </w:rPr>
        <w:t>ein</w:t>
      </w:r>
      <w:proofErr w:type="spellEnd"/>
      <w:r w:rsidR="00C4797F" w:rsidRPr="0036525E">
        <w:rPr>
          <w:rFonts w:ascii="Calibri" w:hAnsi="Calibri" w:cs="Calibri"/>
        </w:rPr>
        <w:t xml:space="preserve"> del tid på fortolkning av regjeringa sin pressekonferanse. </w:t>
      </w:r>
      <w:r w:rsidR="00C4797F">
        <w:rPr>
          <w:rFonts w:ascii="Calibri" w:hAnsi="Calibri" w:cs="Calibri"/>
          <w:lang w:val="nn-NO"/>
        </w:rPr>
        <w:t>Retningslinjer kjem dei næraste dagane.</w:t>
      </w:r>
    </w:p>
    <w:p w:rsidR="00A16045" w:rsidRPr="000F4FF2" w:rsidRDefault="00A16045" w:rsidP="00B6025E">
      <w:pPr>
        <w:pStyle w:val="Listeavsnitt"/>
        <w:ind w:left="1080"/>
        <w:rPr>
          <w:rFonts w:ascii="Calibri" w:hAnsi="Calibri" w:cs="Calibri"/>
          <w:lang w:val="nn-NO"/>
        </w:rPr>
      </w:pPr>
    </w:p>
    <w:p w:rsidR="000A6E11" w:rsidRPr="000F4FF2" w:rsidRDefault="000A6E11" w:rsidP="00B6025E">
      <w:pPr>
        <w:pStyle w:val="Listeavsnitt"/>
        <w:ind w:left="1080"/>
        <w:rPr>
          <w:rFonts w:ascii="Calibri" w:hAnsi="Calibri" w:cs="Calibri"/>
          <w:u w:val="single"/>
          <w:lang w:val="nn-NO"/>
        </w:rPr>
      </w:pPr>
      <w:r w:rsidRPr="000F4FF2">
        <w:rPr>
          <w:rFonts w:ascii="Calibri" w:hAnsi="Calibri" w:cs="Calibri"/>
          <w:u w:val="single"/>
          <w:lang w:val="nn-NO"/>
        </w:rPr>
        <w:t>Helse Førde</w:t>
      </w:r>
    </w:p>
    <w:p w:rsidR="00DE0AD7" w:rsidRPr="000F4FF2" w:rsidRDefault="00DE0AD7" w:rsidP="00B6025E">
      <w:pPr>
        <w:pStyle w:val="Listeavsnitt"/>
        <w:ind w:left="1080"/>
        <w:rPr>
          <w:rFonts w:ascii="Calibri" w:hAnsi="Calibri" w:cs="Calibri"/>
          <w:lang w:val="nn-NO"/>
        </w:rPr>
      </w:pPr>
      <w:r w:rsidRPr="000F4FF2">
        <w:rPr>
          <w:rFonts w:ascii="Calibri" w:hAnsi="Calibri" w:cs="Calibri"/>
          <w:lang w:val="nn-NO"/>
        </w:rPr>
        <w:t xml:space="preserve">Ingen innlagde som er positivt smitta. HFD har 8 i heimekarantene. Har </w:t>
      </w:r>
      <w:r w:rsidR="000F4FF2">
        <w:rPr>
          <w:rFonts w:ascii="Calibri" w:hAnsi="Calibri" w:cs="Calibri"/>
          <w:lang w:val="nn-NO"/>
        </w:rPr>
        <w:t xml:space="preserve">no </w:t>
      </w:r>
      <w:r w:rsidRPr="000F4FF2">
        <w:rPr>
          <w:rFonts w:ascii="Calibri" w:hAnsi="Calibri" w:cs="Calibri"/>
          <w:lang w:val="nn-NO"/>
        </w:rPr>
        <w:t xml:space="preserve">hurtigtestar 24/7. </w:t>
      </w:r>
      <w:r w:rsidR="000F4FF2">
        <w:rPr>
          <w:rFonts w:ascii="Calibri" w:hAnsi="Calibri" w:cs="Calibri"/>
          <w:lang w:val="nn-NO"/>
        </w:rPr>
        <w:t>Dette gj</w:t>
      </w:r>
      <w:r w:rsidRPr="000F4FF2">
        <w:rPr>
          <w:rFonts w:ascii="Calibri" w:hAnsi="Calibri" w:cs="Calibri"/>
          <w:lang w:val="nn-NO"/>
        </w:rPr>
        <w:t>ev betre kapasitet på med</w:t>
      </w:r>
      <w:r w:rsidR="000F4FF2">
        <w:rPr>
          <w:rFonts w:ascii="Calibri" w:hAnsi="Calibri" w:cs="Calibri"/>
          <w:lang w:val="nn-NO"/>
        </w:rPr>
        <w:t>. sengepost</w:t>
      </w:r>
      <w:r w:rsidRPr="000F4FF2">
        <w:rPr>
          <w:rFonts w:ascii="Calibri" w:hAnsi="Calibri" w:cs="Calibri"/>
          <w:lang w:val="nn-NO"/>
        </w:rPr>
        <w:t xml:space="preserve"> og mindre press på kohorten. </w:t>
      </w:r>
      <w:r w:rsidR="000F4FF2">
        <w:rPr>
          <w:rFonts w:ascii="Calibri" w:hAnsi="Calibri" w:cs="Calibri"/>
          <w:lang w:val="nn-NO"/>
        </w:rPr>
        <w:t>Det er t</w:t>
      </w:r>
      <w:r w:rsidRPr="000F4FF2">
        <w:rPr>
          <w:rFonts w:ascii="Calibri" w:hAnsi="Calibri" w:cs="Calibri"/>
          <w:lang w:val="nn-NO"/>
        </w:rPr>
        <w:t>ravelt knytt til avklaringar av nye retningslinjer. Elles roleg innomhus.</w:t>
      </w:r>
    </w:p>
    <w:p w:rsidR="00DE0AD7" w:rsidRPr="000F4FF2" w:rsidRDefault="00DE0AD7" w:rsidP="00B6025E">
      <w:pPr>
        <w:pStyle w:val="Listeavsnitt"/>
        <w:ind w:left="1080"/>
        <w:rPr>
          <w:rFonts w:ascii="Calibri" w:hAnsi="Calibri" w:cs="Calibri"/>
          <w:lang w:val="nn-NO"/>
        </w:rPr>
      </w:pPr>
    </w:p>
    <w:p w:rsidR="00220B3A" w:rsidRPr="000F4FF2" w:rsidRDefault="00220B3A" w:rsidP="00B6025E">
      <w:pPr>
        <w:pStyle w:val="Listeavsnitt"/>
        <w:ind w:left="1080"/>
        <w:rPr>
          <w:rFonts w:ascii="Calibri" w:hAnsi="Calibri" w:cs="Calibri"/>
          <w:lang w:val="nn-NO"/>
        </w:rPr>
      </w:pPr>
      <w:r w:rsidRPr="000F4FF2">
        <w:rPr>
          <w:rFonts w:ascii="Calibri" w:hAnsi="Calibri" w:cs="Calibri"/>
          <w:lang w:val="nn-NO"/>
        </w:rPr>
        <w:t xml:space="preserve">Utsend informasjon 16. </w:t>
      </w:r>
      <w:proofErr w:type="spellStart"/>
      <w:r w:rsidRPr="000F4FF2">
        <w:rPr>
          <w:rFonts w:ascii="Calibri" w:hAnsi="Calibri" w:cs="Calibri"/>
          <w:lang w:val="nn-NO"/>
        </w:rPr>
        <w:t>okt</w:t>
      </w:r>
      <w:proofErr w:type="spellEnd"/>
      <w:r w:rsidRPr="000F4FF2">
        <w:rPr>
          <w:rFonts w:ascii="Calibri" w:hAnsi="Calibri" w:cs="Calibri"/>
          <w:lang w:val="nn-NO"/>
        </w:rPr>
        <w:t>:</w:t>
      </w:r>
    </w:p>
    <w:p w:rsidR="00220B3A" w:rsidRPr="000F4FF2" w:rsidRDefault="00220B3A" w:rsidP="00220B3A">
      <w:pPr>
        <w:pStyle w:val="Listeavsnitt"/>
        <w:numPr>
          <w:ilvl w:val="0"/>
          <w:numId w:val="11"/>
        </w:numPr>
        <w:rPr>
          <w:rFonts w:ascii="Calibri" w:hAnsi="Calibri" w:cs="Calibri"/>
          <w:lang w:val="nn-NO"/>
        </w:rPr>
      </w:pPr>
      <w:r w:rsidRPr="000F4FF2">
        <w:rPr>
          <w:rFonts w:ascii="Calibri" w:hAnsi="Calibri" w:cs="Calibri"/>
          <w:lang w:val="nn-NO"/>
        </w:rPr>
        <w:t>Samhandling om Covid-19 pasientar mellom kommunane og Helse Førde</w:t>
      </w:r>
    </w:p>
    <w:p w:rsidR="00220B3A" w:rsidRPr="000F4FF2" w:rsidRDefault="00220B3A" w:rsidP="00220B3A">
      <w:pPr>
        <w:pStyle w:val="Listeavsnitt"/>
        <w:numPr>
          <w:ilvl w:val="0"/>
          <w:numId w:val="11"/>
        </w:numPr>
        <w:rPr>
          <w:rFonts w:ascii="Calibri" w:hAnsi="Calibri" w:cs="Calibri"/>
        </w:rPr>
      </w:pPr>
      <w:r w:rsidRPr="000F4FF2">
        <w:rPr>
          <w:rFonts w:ascii="Calibri" w:hAnsi="Calibri" w:cs="Calibri"/>
          <w:lang w:val="nn-NO"/>
        </w:rPr>
        <w:t xml:space="preserve">Kontaktliste kommunar og </w:t>
      </w:r>
      <w:proofErr w:type="spellStart"/>
      <w:r w:rsidRPr="000F4FF2">
        <w:rPr>
          <w:rFonts w:ascii="Calibri" w:hAnsi="Calibri" w:cs="Calibri"/>
          <w:lang w:val="nn-NO"/>
        </w:rPr>
        <w:t>smittev</w:t>
      </w:r>
      <w:r w:rsidRPr="000F4FF2">
        <w:rPr>
          <w:rFonts w:ascii="Calibri" w:hAnsi="Calibri" w:cs="Calibri"/>
        </w:rPr>
        <w:t>ern</w:t>
      </w:r>
      <w:proofErr w:type="spellEnd"/>
    </w:p>
    <w:p w:rsidR="00220B3A" w:rsidRPr="000F4FF2" w:rsidRDefault="00220B3A" w:rsidP="00220B3A">
      <w:pPr>
        <w:pStyle w:val="Listeavsnitt"/>
        <w:numPr>
          <w:ilvl w:val="0"/>
          <w:numId w:val="11"/>
        </w:numPr>
        <w:rPr>
          <w:rFonts w:ascii="Calibri" w:hAnsi="Calibri" w:cs="Calibri"/>
        </w:rPr>
      </w:pPr>
      <w:r w:rsidRPr="000F4FF2">
        <w:rPr>
          <w:rFonts w:ascii="Calibri" w:hAnsi="Calibri" w:cs="Calibri"/>
        </w:rPr>
        <w:t>Flytskjema ved melding om pasient med Covid-19 mistanke</w:t>
      </w:r>
    </w:p>
    <w:p w:rsidR="00220B3A" w:rsidRPr="000F4FF2" w:rsidRDefault="00220B3A" w:rsidP="00220B3A">
      <w:pPr>
        <w:pStyle w:val="Listeavsnitt"/>
        <w:numPr>
          <w:ilvl w:val="0"/>
          <w:numId w:val="11"/>
        </w:numPr>
        <w:rPr>
          <w:rFonts w:ascii="Calibri" w:hAnsi="Calibri" w:cs="Calibri"/>
        </w:rPr>
      </w:pPr>
      <w:r w:rsidRPr="000F4FF2">
        <w:rPr>
          <w:rFonts w:ascii="Calibri" w:hAnsi="Calibri" w:cs="Calibri"/>
        </w:rPr>
        <w:t xml:space="preserve">Rutine testing før utskriving </w:t>
      </w:r>
      <w:proofErr w:type="spellStart"/>
      <w:r w:rsidRPr="000F4FF2">
        <w:rPr>
          <w:rFonts w:ascii="Calibri" w:hAnsi="Calibri" w:cs="Calibri"/>
        </w:rPr>
        <w:t>sjukeheimspasientar</w:t>
      </w:r>
      <w:proofErr w:type="spellEnd"/>
    </w:p>
    <w:p w:rsidR="00220B3A" w:rsidRPr="000F4FF2" w:rsidRDefault="00220B3A" w:rsidP="00B6025E">
      <w:pPr>
        <w:pStyle w:val="Listeavsnitt"/>
        <w:ind w:left="1080"/>
        <w:rPr>
          <w:rFonts w:ascii="Calibri" w:hAnsi="Calibri" w:cs="Calibri"/>
        </w:rPr>
      </w:pPr>
    </w:p>
    <w:p w:rsidR="00493F98" w:rsidRPr="000F4FF2" w:rsidRDefault="00493F98" w:rsidP="00493F98">
      <w:pPr>
        <w:pStyle w:val="Listeavsnitt"/>
        <w:ind w:left="1080"/>
        <w:rPr>
          <w:rFonts w:ascii="Calibri" w:hAnsi="Calibri" w:cs="Calibri"/>
        </w:rPr>
      </w:pPr>
    </w:p>
    <w:p w:rsidR="000A6E11" w:rsidRPr="000F4FF2" w:rsidRDefault="00220B3A" w:rsidP="000E20B0">
      <w:pPr>
        <w:pStyle w:val="Listeavsnitt"/>
        <w:numPr>
          <w:ilvl w:val="0"/>
          <w:numId w:val="10"/>
        </w:numPr>
        <w:spacing w:after="0" w:line="240" w:lineRule="auto"/>
        <w:rPr>
          <w:rFonts w:ascii="Calibri" w:hAnsi="Calibri" w:cs="Calibri"/>
          <w:b/>
        </w:rPr>
      </w:pPr>
      <w:bookmarkStart w:id="1" w:name="OLE_LINK1"/>
      <w:r w:rsidRPr="000F4FF2">
        <w:rPr>
          <w:rFonts w:ascii="Calibri" w:hAnsi="Calibri" w:cs="Calibri"/>
          <w:b/>
        </w:rPr>
        <w:t>Evaluering av Covid-19 ruteopplegget – transport av prøver</w:t>
      </w:r>
      <w:r w:rsidR="00DE0AD7" w:rsidRPr="000F4FF2">
        <w:rPr>
          <w:rFonts w:ascii="Calibri" w:hAnsi="Calibri" w:cs="Calibri"/>
          <w:b/>
        </w:rPr>
        <w:t xml:space="preserve"> </w:t>
      </w:r>
      <w:r w:rsidR="00DE0AD7" w:rsidRPr="000F4FF2">
        <w:rPr>
          <w:rFonts w:ascii="Calibri" w:hAnsi="Calibri" w:cs="Calibri"/>
        </w:rPr>
        <w:t>/Margunn</w:t>
      </w:r>
    </w:p>
    <w:p w:rsidR="000A6E11" w:rsidRPr="000F4FF2" w:rsidRDefault="00DE0AD7" w:rsidP="000A6E11">
      <w:pPr>
        <w:pStyle w:val="Listeavsnitt"/>
        <w:spacing w:after="0" w:line="240" w:lineRule="auto"/>
        <w:ind w:left="1080"/>
        <w:rPr>
          <w:rFonts w:ascii="Calibri" w:hAnsi="Calibri" w:cs="Calibri"/>
        </w:rPr>
      </w:pPr>
      <w:r w:rsidRPr="000F4FF2">
        <w:rPr>
          <w:rFonts w:ascii="Calibri" w:hAnsi="Calibri" w:cs="Calibri"/>
        </w:rPr>
        <w:t xml:space="preserve">Har fått tilbakemelding </w:t>
      </w:r>
      <w:proofErr w:type="spellStart"/>
      <w:r w:rsidR="000F4FF2" w:rsidRPr="000F4FF2">
        <w:rPr>
          <w:rFonts w:ascii="Calibri" w:hAnsi="Calibri" w:cs="Calibri"/>
        </w:rPr>
        <w:t>frå</w:t>
      </w:r>
      <w:proofErr w:type="spellEnd"/>
      <w:r w:rsidR="000F4FF2" w:rsidRPr="000F4FF2">
        <w:rPr>
          <w:rFonts w:ascii="Calibri" w:hAnsi="Calibri" w:cs="Calibri"/>
        </w:rPr>
        <w:t xml:space="preserve"> fastlegekontor </w:t>
      </w:r>
      <w:r w:rsidRPr="000F4FF2">
        <w:rPr>
          <w:rFonts w:ascii="Calibri" w:hAnsi="Calibri" w:cs="Calibri"/>
        </w:rPr>
        <w:t xml:space="preserve">på at det fungere </w:t>
      </w:r>
      <w:proofErr w:type="spellStart"/>
      <w:r w:rsidRPr="000F4FF2">
        <w:rPr>
          <w:rFonts w:ascii="Calibri" w:hAnsi="Calibri" w:cs="Calibri"/>
        </w:rPr>
        <w:t>greitt</w:t>
      </w:r>
      <w:proofErr w:type="spellEnd"/>
      <w:r w:rsidRPr="000F4FF2">
        <w:rPr>
          <w:rFonts w:ascii="Calibri" w:hAnsi="Calibri" w:cs="Calibri"/>
        </w:rPr>
        <w:t xml:space="preserve">, men for </w:t>
      </w:r>
      <w:proofErr w:type="spellStart"/>
      <w:r w:rsidRPr="000F4FF2">
        <w:rPr>
          <w:rFonts w:ascii="Calibri" w:hAnsi="Calibri" w:cs="Calibri"/>
        </w:rPr>
        <w:t>nokre</w:t>
      </w:r>
      <w:proofErr w:type="spellEnd"/>
      <w:r w:rsidRPr="000F4FF2">
        <w:rPr>
          <w:rFonts w:ascii="Calibri" w:hAnsi="Calibri" w:cs="Calibri"/>
        </w:rPr>
        <w:t xml:space="preserve"> er </w:t>
      </w:r>
      <w:r w:rsidR="000F4FF2" w:rsidRPr="000F4FF2">
        <w:rPr>
          <w:rFonts w:ascii="Calibri" w:hAnsi="Calibri" w:cs="Calibri"/>
        </w:rPr>
        <w:t xml:space="preserve">transporttidspunkt </w:t>
      </w:r>
      <w:r w:rsidRPr="000F4FF2">
        <w:rPr>
          <w:rFonts w:ascii="Calibri" w:hAnsi="Calibri" w:cs="Calibri"/>
        </w:rPr>
        <w:t xml:space="preserve">litt </w:t>
      </w:r>
      <w:proofErr w:type="spellStart"/>
      <w:r w:rsidRPr="000F4FF2">
        <w:rPr>
          <w:rFonts w:ascii="Calibri" w:hAnsi="Calibri" w:cs="Calibri"/>
        </w:rPr>
        <w:t>tidleg</w:t>
      </w:r>
      <w:proofErr w:type="spellEnd"/>
      <w:r w:rsidRPr="000F4FF2">
        <w:rPr>
          <w:rFonts w:ascii="Calibri" w:hAnsi="Calibri" w:cs="Calibri"/>
        </w:rPr>
        <w:t xml:space="preserve"> på dagen. Direkte kontakt med transportør.</w:t>
      </w:r>
    </w:p>
    <w:p w:rsidR="003454B4" w:rsidRPr="000F4FF2" w:rsidRDefault="003454B4" w:rsidP="000E20B0">
      <w:pPr>
        <w:pStyle w:val="Listeavsnitt"/>
        <w:rPr>
          <w:rFonts w:ascii="Calibri" w:hAnsi="Calibri" w:cs="Calibri"/>
          <w:b/>
        </w:rPr>
      </w:pPr>
    </w:p>
    <w:p w:rsidR="000A6E11" w:rsidRPr="000F4FF2" w:rsidRDefault="00E654C6" w:rsidP="000E20B0">
      <w:pPr>
        <w:pStyle w:val="Listeavsnitt"/>
        <w:numPr>
          <w:ilvl w:val="0"/>
          <w:numId w:val="10"/>
        </w:numPr>
        <w:spacing w:after="0" w:line="240" w:lineRule="auto"/>
        <w:rPr>
          <w:rFonts w:ascii="Calibri" w:hAnsi="Calibri" w:cs="Calibri"/>
          <w:b/>
        </w:rPr>
      </w:pPr>
      <w:r w:rsidRPr="000F4FF2">
        <w:rPr>
          <w:rFonts w:ascii="Calibri" w:hAnsi="Calibri" w:cs="Calibri"/>
          <w:b/>
        </w:rPr>
        <w:lastRenderedPageBreak/>
        <w:t>Positive prøvesvar og informasjon til media</w:t>
      </w:r>
    </w:p>
    <w:p w:rsidR="000A6E11" w:rsidRPr="000F4FF2" w:rsidRDefault="00E654C6" w:rsidP="00E654C6">
      <w:pPr>
        <w:pStyle w:val="Listeavsnitt"/>
        <w:ind w:left="1080"/>
        <w:rPr>
          <w:rFonts w:ascii="Calibri" w:hAnsi="Calibri" w:cs="Calibri"/>
        </w:rPr>
      </w:pPr>
      <w:r w:rsidRPr="000F4FF2">
        <w:rPr>
          <w:rFonts w:ascii="Calibri" w:hAnsi="Calibri" w:cs="Calibri"/>
        </w:rPr>
        <w:t xml:space="preserve">I styremøtet til Helse Førde i </w:t>
      </w:r>
      <w:proofErr w:type="spellStart"/>
      <w:r w:rsidRPr="000F4FF2">
        <w:rPr>
          <w:rFonts w:ascii="Calibri" w:hAnsi="Calibri" w:cs="Calibri"/>
        </w:rPr>
        <w:t>måndag</w:t>
      </w:r>
      <w:proofErr w:type="spellEnd"/>
      <w:r w:rsidRPr="000F4FF2">
        <w:rPr>
          <w:rFonts w:ascii="Calibri" w:hAnsi="Calibri" w:cs="Calibri"/>
        </w:rPr>
        <w:t xml:space="preserve"> 26. okt. kom det ønske </w:t>
      </w:r>
      <w:proofErr w:type="spellStart"/>
      <w:r w:rsidRPr="000F4FF2">
        <w:rPr>
          <w:rFonts w:ascii="Calibri" w:hAnsi="Calibri" w:cs="Calibri"/>
        </w:rPr>
        <w:t>frå</w:t>
      </w:r>
      <w:proofErr w:type="spellEnd"/>
      <w:r w:rsidRPr="000F4FF2">
        <w:rPr>
          <w:rFonts w:ascii="Calibri" w:hAnsi="Calibri" w:cs="Calibri"/>
        </w:rPr>
        <w:t xml:space="preserve"> styret om at Helse Førde i tillegg til å oppgi tal positive </w:t>
      </w:r>
      <w:proofErr w:type="spellStart"/>
      <w:r w:rsidRPr="000F4FF2">
        <w:rPr>
          <w:rFonts w:ascii="Calibri" w:hAnsi="Calibri" w:cs="Calibri"/>
        </w:rPr>
        <w:t>testar</w:t>
      </w:r>
      <w:proofErr w:type="spellEnd"/>
      <w:r w:rsidRPr="000F4FF2">
        <w:rPr>
          <w:rFonts w:ascii="Calibri" w:hAnsi="Calibri" w:cs="Calibri"/>
        </w:rPr>
        <w:t xml:space="preserve"> siste døgn, bør oppgi kva kommune(r) dette gjeld</w:t>
      </w:r>
      <w:r w:rsidR="00DE0AD7" w:rsidRPr="000F4FF2">
        <w:rPr>
          <w:rFonts w:ascii="Calibri" w:hAnsi="Calibri" w:cs="Calibri"/>
        </w:rPr>
        <w:t>.</w:t>
      </w:r>
    </w:p>
    <w:p w:rsidR="00BF4AD1" w:rsidRPr="0036525E" w:rsidRDefault="00BF4AD1" w:rsidP="00E654C6">
      <w:pPr>
        <w:pStyle w:val="Listeavsnitt"/>
        <w:ind w:left="1080"/>
        <w:rPr>
          <w:rFonts w:ascii="Calibri" w:hAnsi="Calibri" w:cs="Calibri"/>
        </w:rPr>
      </w:pPr>
    </w:p>
    <w:p w:rsidR="00B01ED4" w:rsidRPr="00A36BBB" w:rsidRDefault="00B01ED4" w:rsidP="00E654C6">
      <w:pPr>
        <w:pStyle w:val="Listeavsnitt"/>
        <w:ind w:left="1080"/>
        <w:rPr>
          <w:rFonts w:ascii="Calibri" w:hAnsi="Calibri" w:cs="Calibri"/>
          <w:lang w:val="nn-NO"/>
        </w:rPr>
      </w:pPr>
      <w:r w:rsidRPr="00A36BBB">
        <w:rPr>
          <w:rFonts w:ascii="Calibri" w:hAnsi="Calibri" w:cs="Calibri"/>
          <w:u w:val="single"/>
          <w:lang w:val="nn-NO"/>
        </w:rPr>
        <w:t>Konklusjon</w:t>
      </w:r>
      <w:r w:rsidRPr="00A36BBB">
        <w:rPr>
          <w:rFonts w:ascii="Calibri" w:hAnsi="Calibri" w:cs="Calibri"/>
          <w:lang w:val="nn-NO"/>
        </w:rPr>
        <w:t>:</w:t>
      </w:r>
    </w:p>
    <w:p w:rsidR="00BF4AD1" w:rsidRPr="000F4FF2" w:rsidRDefault="000F4FF2" w:rsidP="00E654C6">
      <w:pPr>
        <w:pStyle w:val="Listeavsnitt"/>
        <w:ind w:left="1080"/>
        <w:rPr>
          <w:rFonts w:ascii="Calibri" w:hAnsi="Calibri" w:cs="Calibri"/>
          <w:i/>
          <w:lang w:val="nn-NO"/>
        </w:rPr>
      </w:pPr>
      <w:r w:rsidRPr="00A36BBB">
        <w:rPr>
          <w:rFonts w:ascii="Calibri" w:hAnsi="Calibri" w:cs="Calibri"/>
          <w:i/>
          <w:lang w:val="nn-NO"/>
        </w:rPr>
        <w:t>Gruppa tilrår å l</w:t>
      </w:r>
      <w:r w:rsidR="00BF4AD1" w:rsidRPr="00A36BBB">
        <w:rPr>
          <w:rFonts w:ascii="Calibri" w:hAnsi="Calibri" w:cs="Calibri"/>
          <w:i/>
          <w:lang w:val="nn-NO"/>
        </w:rPr>
        <w:t xml:space="preserve">egge ut tal smitta og namn på kommune. </w:t>
      </w:r>
      <w:r w:rsidR="00035738" w:rsidRPr="00A36BBB">
        <w:rPr>
          <w:rFonts w:ascii="Calibri" w:hAnsi="Calibri" w:cs="Calibri"/>
          <w:i/>
          <w:lang w:val="nn-NO"/>
        </w:rPr>
        <w:t xml:space="preserve"> Det er ein føresetnad at dagens praksis med informasjon til smittevernlege og pasient skjer før m</w:t>
      </w:r>
      <w:r w:rsidR="00B01ED4" w:rsidRPr="00A36BBB">
        <w:rPr>
          <w:rFonts w:ascii="Calibri" w:hAnsi="Calibri" w:cs="Calibri"/>
          <w:i/>
          <w:lang w:val="nn-NO"/>
        </w:rPr>
        <w:t>edia</w:t>
      </w:r>
      <w:r w:rsidRPr="00A36BBB">
        <w:rPr>
          <w:rFonts w:ascii="Calibri" w:hAnsi="Calibri" w:cs="Calibri"/>
          <w:i/>
          <w:lang w:val="nn-NO"/>
        </w:rPr>
        <w:t xml:space="preserve"> får </w:t>
      </w:r>
      <w:r w:rsidR="00B01ED4" w:rsidRPr="00A36BBB">
        <w:rPr>
          <w:rFonts w:ascii="Calibri" w:hAnsi="Calibri" w:cs="Calibri"/>
          <w:i/>
          <w:lang w:val="nn-NO"/>
        </w:rPr>
        <w:t>info</w:t>
      </w:r>
      <w:r w:rsidRPr="00A36BBB">
        <w:rPr>
          <w:rFonts w:ascii="Calibri" w:hAnsi="Calibri" w:cs="Calibri"/>
          <w:i/>
          <w:lang w:val="nn-NO"/>
        </w:rPr>
        <w:t>rmasjon</w:t>
      </w:r>
      <w:r w:rsidR="00B01ED4" w:rsidRPr="00A36BBB">
        <w:rPr>
          <w:rFonts w:ascii="Calibri" w:hAnsi="Calibri" w:cs="Calibri"/>
          <w:i/>
          <w:lang w:val="nn-NO"/>
        </w:rPr>
        <w:t xml:space="preserve"> neste dag. </w:t>
      </w:r>
      <w:r w:rsidR="00B01ED4" w:rsidRPr="000F4FF2">
        <w:rPr>
          <w:rFonts w:ascii="Calibri" w:hAnsi="Calibri" w:cs="Calibri"/>
          <w:i/>
          <w:lang w:val="nn-NO"/>
        </w:rPr>
        <w:t xml:space="preserve">MSIS får rapportering fortløpande eter </w:t>
      </w:r>
      <w:r w:rsidRPr="000F4FF2">
        <w:rPr>
          <w:rFonts w:ascii="Calibri" w:hAnsi="Calibri" w:cs="Calibri"/>
          <w:i/>
          <w:lang w:val="nn-NO"/>
        </w:rPr>
        <w:t xml:space="preserve">at prøveresultatet er </w:t>
      </w:r>
      <w:proofErr w:type="spellStart"/>
      <w:r w:rsidRPr="000F4FF2">
        <w:rPr>
          <w:rFonts w:ascii="Calibri" w:hAnsi="Calibri" w:cs="Calibri"/>
          <w:i/>
          <w:lang w:val="nn-NO"/>
        </w:rPr>
        <w:t>godkjendt</w:t>
      </w:r>
      <w:proofErr w:type="spellEnd"/>
      <w:r w:rsidRPr="000F4FF2">
        <w:rPr>
          <w:rFonts w:ascii="Calibri" w:hAnsi="Calibri" w:cs="Calibri"/>
          <w:i/>
          <w:lang w:val="nn-NO"/>
        </w:rPr>
        <w:t xml:space="preserve"> og nasjonale media har raskt tilgang til dette.</w:t>
      </w:r>
    </w:p>
    <w:p w:rsidR="000F4FF2" w:rsidRPr="000F4FF2" w:rsidRDefault="000F4FF2" w:rsidP="00E654C6">
      <w:pPr>
        <w:pStyle w:val="Listeavsnitt"/>
        <w:ind w:left="1080"/>
        <w:rPr>
          <w:rFonts w:ascii="Calibri" w:hAnsi="Calibri" w:cs="Calibri"/>
          <w:i/>
          <w:lang w:val="nn-NO"/>
        </w:rPr>
      </w:pPr>
    </w:p>
    <w:p w:rsidR="000F4FF2" w:rsidRPr="000F4FF2" w:rsidRDefault="000F4FF2" w:rsidP="00E654C6">
      <w:pPr>
        <w:pStyle w:val="Listeavsnitt"/>
        <w:ind w:left="1080"/>
        <w:rPr>
          <w:rFonts w:ascii="Calibri" w:hAnsi="Calibri" w:cs="Calibri"/>
          <w:i/>
          <w:lang w:val="nn-NO"/>
        </w:rPr>
      </w:pPr>
      <w:r w:rsidRPr="000F4FF2">
        <w:rPr>
          <w:rFonts w:ascii="Calibri" w:hAnsi="Calibri" w:cs="Calibri"/>
          <w:i/>
          <w:lang w:val="nn-NO"/>
        </w:rPr>
        <w:t>Saka går vidare til beredskapsleiinga.</w:t>
      </w:r>
    </w:p>
    <w:p w:rsidR="00BF4AD1" w:rsidRPr="000F4FF2" w:rsidRDefault="00BF4AD1" w:rsidP="00E654C6">
      <w:pPr>
        <w:pStyle w:val="Listeavsnitt"/>
        <w:ind w:left="1080"/>
        <w:rPr>
          <w:rFonts w:ascii="Calibri" w:hAnsi="Calibri" w:cs="Calibri"/>
          <w:lang w:val="nn-NO"/>
        </w:rPr>
      </w:pPr>
    </w:p>
    <w:p w:rsidR="000A6E11" w:rsidRPr="000F4FF2" w:rsidRDefault="00E654C6" w:rsidP="000E20B0">
      <w:pPr>
        <w:pStyle w:val="Listeavsnitt"/>
        <w:numPr>
          <w:ilvl w:val="0"/>
          <w:numId w:val="10"/>
        </w:numPr>
        <w:spacing w:after="0" w:line="240" w:lineRule="auto"/>
        <w:rPr>
          <w:rFonts w:ascii="Calibri" w:hAnsi="Calibri" w:cs="Calibri"/>
          <w:b/>
          <w:lang w:val="nn-NO"/>
        </w:rPr>
      </w:pPr>
      <w:r w:rsidRPr="000F4FF2">
        <w:rPr>
          <w:rFonts w:ascii="Calibri" w:hAnsi="Calibri" w:cs="Calibri"/>
          <w:b/>
          <w:lang w:val="nn-NO"/>
        </w:rPr>
        <w:t>Interkommunalt koronateam</w:t>
      </w:r>
    </w:p>
    <w:p w:rsidR="00E654C6" w:rsidRPr="000F4FF2" w:rsidRDefault="00E654C6" w:rsidP="00E654C6">
      <w:pPr>
        <w:pStyle w:val="Listeavsnitt"/>
        <w:spacing w:after="0" w:line="240" w:lineRule="auto"/>
        <w:ind w:left="1080"/>
        <w:rPr>
          <w:rFonts w:ascii="Calibri" w:hAnsi="Calibri" w:cs="Calibri"/>
          <w:lang w:val="nn-NO"/>
        </w:rPr>
      </w:pPr>
      <w:r w:rsidRPr="000F4FF2">
        <w:rPr>
          <w:rFonts w:ascii="Calibri" w:hAnsi="Calibri" w:cs="Calibri"/>
          <w:lang w:val="nn-NO"/>
        </w:rPr>
        <w:t>Med bakgrunn i smitteutbrotet i Hyllestad vert det reist spørsmål om det vil vere fornuftig å etablere eit interkommunalt koronateam</w:t>
      </w:r>
      <w:r w:rsidR="00B01ED4" w:rsidRPr="000F4FF2">
        <w:rPr>
          <w:rFonts w:ascii="Calibri" w:hAnsi="Calibri" w:cs="Calibri"/>
          <w:lang w:val="nn-NO"/>
        </w:rPr>
        <w:t xml:space="preserve">, som kan </w:t>
      </w:r>
      <w:proofErr w:type="spellStart"/>
      <w:r w:rsidR="00B01ED4" w:rsidRPr="000F4FF2">
        <w:rPr>
          <w:rFonts w:ascii="Calibri" w:hAnsi="Calibri" w:cs="Calibri"/>
          <w:lang w:val="nn-NO"/>
        </w:rPr>
        <w:t>medvirke</w:t>
      </w:r>
      <w:proofErr w:type="spellEnd"/>
      <w:r w:rsidR="00B01ED4" w:rsidRPr="000F4FF2">
        <w:rPr>
          <w:rFonts w:ascii="Calibri" w:hAnsi="Calibri" w:cs="Calibri"/>
          <w:lang w:val="nn-NO"/>
        </w:rPr>
        <w:t xml:space="preserve"> med </w:t>
      </w:r>
      <w:proofErr w:type="spellStart"/>
      <w:r w:rsidR="00B01ED4" w:rsidRPr="000F4FF2">
        <w:rPr>
          <w:rFonts w:ascii="Calibri" w:hAnsi="Calibri" w:cs="Calibri"/>
          <w:lang w:val="nn-NO"/>
        </w:rPr>
        <w:t>smittesporing</w:t>
      </w:r>
      <w:proofErr w:type="spellEnd"/>
      <w:r w:rsidR="00B01ED4" w:rsidRPr="000F4FF2">
        <w:rPr>
          <w:rFonts w:ascii="Calibri" w:hAnsi="Calibri" w:cs="Calibri"/>
          <w:lang w:val="nn-NO"/>
        </w:rPr>
        <w:t xml:space="preserve"> og tiltak ved lokale utbrot.</w:t>
      </w:r>
    </w:p>
    <w:p w:rsidR="00B01ED4" w:rsidRPr="000F4FF2" w:rsidRDefault="00B01ED4" w:rsidP="00E654C6">
      <w:pPr>
        <w:pStyle w:val="Listeavsnitt"/>
        <w:spacing w:after="0" w:line="240" w:lineRule="auto"/>
        <w:ind w:left="1080"/>
        <w:rPr>
          <w:rFonts w:ascii="Calibri" w:hAnsi="Calibri" w:cs="Calibri"/>
          <w:lang w:val="nn-NO"/>
        </w:rPr>
      </w:pPr>
    </w:p>
    <w:p w:rsidR="00B01ED4" w:rsidRPr="000F4FF2" w:rsidRDefault="000F4FF2" w:rsidP="00E654C6">
      <w:pPr>
        <w:pStyle w:val="Listeavsnitt"/>
        <w:spacing w:after="0" w:line="240" w:lineRule="auto"/>
        <w:ind w:left="1080"/>
        <w:rPr>
          <w:rFonts w:ascii="Calibri" w:hAnsi="Calibri" w:cs="Calibri"/>
          <w:u w:val="single"/>
          <w:lang w:val="nn-NO"/>
        </w:rPr>
      </w:pPr>
      <w:r w:rsidRPr="000F4FF2">
        <w:rPr>
          <w:rFonts w:ascii="Calibri" w:hAnsi="Calibri" w:cs="Calibri"/>
          <w:u w:val="single"/>
          <w:lang w:val="nn-NO"/>
        </w:rPr>
        <w:t>Konklusjon:</w:t>
      </w:r>
    </w:p>
    <w:p w:rsidR="00035738" w:rsidRPr="00A36BBB" w:rsidRDefault="00035738" w:rsidP="00035738">
      <w:pPr>
        <w:pStyle w:val="Merknadstekst"/>
        <w:ind w:left="1080"/>
        <w:rPr>
          <w:rFonts w:ascii="Calibri" w:hAnsi="Calibri" w:cs="Calibri"/>
          <w:i/>
          <w:sz w:val="22"/>
          <w:szCs w:val="22"/>
        </w:rPr>
      </w:pPr>
      <w:r w:rsidRPr="00035738">
        <w:rPr>
          <w:rFonts w:ascii="Calibri" w:hAnsi="Calibri" w:cs="Calibri"/>
          <w:i/>
          <w:sz w:val="22"/>
          <w:szCs w:val="22"/>
          <w:lang w:val="nn-NO"/>
        </w:rPr>
        <w:t>Taktisk samhandlingsgruppe er skeptiske til å etablere eit eige interkommunalt koronateam. I staden kan Taktisk samhandlingsgruppe vere pro</w:t>
      </w:r>
      <w:r>
        <w:rPr>
          <w:rFonts w:ascii="Calibri" w:hAnsi="Calibri" w:cs="Calibri"/>
          <w:i/>
          <w:sz w:val="22"/>
          <w:szCs w:val="22"/>
          <w:lang w:val="nn-NO"/>
        </w:rPr>
        <w:t>-</w:t>
      </w:r>
      <w:r w:rsidRPr="00035738">
        <w:rPr>
          <w:rFonts w:ascii="Calibri" w:hAnsi="Calibri" w:cs="Calibri"/>
          <w:i/>
          <w:sz w:val="22"/>
          <w:szCs w:val="22"/>
          <w:lang w:val="nn-NO"/>
        </w:rPr>
        <w:t xml:space="preserve">aktive i situasjonar der små og store kommunar har trong for ressursar når utbrot oppstår. Det er felles oppleving av tillit og støtte mellom kommunane. Kommunane stiller seg til disposisjon og hjelper kvarandre ved behov. </w:t>
      </w:r>
      <w:r w:rsidRPr="00A36BBB">
        <w:rPr>
          <w:rFonts w:ascii="Calibri" w:hAnsi="Calibri" w:cs="Calibri"/>
          <w:i/>
          <w:sz w:val="22"/>
          <w:szCs w:val="22"/>
        </w:rPr>
        <w:t xml:space="preserve">Helse Førde ønsker tett dialog og kan også hjelpe ved behov. </w:t>
      </w:r>
    </w:p>
    <w:p w:rsidR="00E654C6" w:rsidRPr="000F4FF2" w:rsidRDefault="00E654C6" w:rsidP="00E654C6">
      <w:pPr>
        <w:pStyle w:val="Listeavsnitt"/>
        <w:numPr>
          <w:ilvl w:val="0"/>
          <w:numId w:val="10"/>
        </w:numPr>
        <w:spacing w:after="0" w:line="240" w:lineRule="auto"/>
        <w:rPr>
          <w:rFonts w:ascii="Calibri" w:hAnsi="Calibri" w:cs="Calibri"/>
          <w:b/>
          <w:lang w:val="nn-NO"/>
        </w:rPr>
      </w:pPr>
      <w:r w:rsidRPr="000F4FF2">
        <w:rPr>
          <w:rFonts w:ascii="Calibri" w:hAnsi="Calibri" w:cs="Calibri"/>
          <w:b/>
          <w:lang w:val="nn-NO"/>
        </w:rPr>
        <w:t>Transport av pasientar med luftvegssymptom utan mistanke om covid-19</w:t>
      </w:r>
    </w:p>
    <w:p w:rsidR="00E654C6" w:rsidRPr="000F4FF2" w:rsidRDefault="00E654C6" w:rsidP="00E654C6">
      <w:pPr>
        <w:pStyle w:val="Listeavsnitt"/>
        <w:spacing w:before="100" w:beforeAutospacing="1" w:after="100" w:afterAutospacing="1" w:line="240" w:lineRule="auto"/>
        <w:ind w:left="1080"/>
        <w:rPr>
          <w:rFonts w:ascii="Calibri" w:hAnsi="Calibri" w:cs="Calibri"/>
          <w:lang w:val="nn-NO"/>
        </w:rPr>
      </w:pPr>
      <w:r w:rsidRPr="000F4FF2">
        <w:rPr>
          <w:rFonts w:ascii="Calibri" w:hAnsi="Calibri" w:cs="Calibri"/>
          <w:lang w:val="nn-NO"/>
        </w:rPr>
        <w:lastRenderedPageBreak/>
        <w:t xml:space="preserve">«Ved transport av pasientar med luftvegssymptom der det ikkje er mistanke om covid-19, og der pas ikkje kan køyre sjølv eller har andre som kan køyre seg, kan det gjerast følgande unntak: </w:t>
      </w:r>
    </w:p>
    <w:p w:rsidR="00E654C6" w:rsidRPr="000F4FF2" w:rsidRDefault="00E654C6" w:rsidP="00E654C6">
      <w:pPr>
        <w:pStyle w:val="Listeavsnitt"/>
        <w:spacing w:before="100" w:beforeAutospacing="1" w:after="100" w:afterAutospacing="1" w:line="240" w:lineRule="auto"/>
        <w:ind w:left="1080"/>
        <w:rPr>
          <w:rFonts w:ascii="Calibri" w:hAnsi="Calibri" w:cs="Calibri"/>
          <w:lang w:val="nn-NO"/>
        </w:rPr>
      </w:pPr>
      <w:r w:rsidRPr="000F4FF2">
        <w:rPr>
          <w:rFonts w:ascii="Calibri" w:hAnsi="Calibri" w:cs="Calibri"/>
          <w:lang w:val="nn-NO"/>
        </w:rPr>
        <w:t>Pasienten kan transporterast i drosje, men pasienten må gjennomføre handhygiene før han set seg inn i bilen, pas må ha på seg munnbind og han/ho må sitte bak. Unntaket må stadfestast av behandlande lege og avklarast med Pasientreiser.»</w:t>
      </w:r>
    </w:p>
    <w:p w:rsidR="00E654C6" w:rsidRPr="000F4FF2" w:rsidRDefault="00E654C6" w:rsidP="00E654C6">
      <w:pPr>
        <w:pStyle w:val="Listeavsnitt"/>
        <w:spacing w:before="100" w:beforeAutospacing="1" w:after="100" w:afterAutospacing="1" w:line="240" w:lineRule="auto"/>
        <w:ind w:left="1080"/>
        <w:rPr>
          <w:rFonts w:ascii="Calibri" w:hAnsi="Calibri" w:cs="Calibri"/>
          <w:lang w:val="nn-NO"/>
        </w:rPr>
      </w:pPr>
    </w:p>
    <w:p w:rsidR="000F4FF2" w:rsidRPr="000F4FF2" w:rsidRDefault="00E654C6" w:rsidP="00E654C6">
      <w:pPr>
        <w:pStyle w:val="Listeavsnitt"/>
        <w:spacing w:before="100" w:beforeAutospacing="1" w:after="100" w:afterAutospacing="1" w:line="240" w:lineRule="auto"/>
        <w:ind w:left="1080"/>
        <w:rPr>
          <w:rFonts w:ascii="Calibri" w:hAnsi="Calibri" w:cs="Calibri"/>
          <w:lang w:val="nn-NO"/>
        </w:rPr>
      </w:pPr>
      <w:r w:rsidRPr="000F4FF2">
        <w:rPr>
          <w:rFonts w:ascii="Calibri" w:hAnsi="Calibri" w:cs="Calibri"/>
          <w:u w:val="single"/>
          <w:lang w:val="nn-NO"/>
        </w:rPr>
        <w:t>Konklusjon</w:t>
      </w:r>
      <w:r w:rsidRPr="000F4FF2">
        <w:rPr>
          <w:rFonts w:ascii="Calibri" w:hAnsi="Calibri" w:cs="Calibri"/>
          <w:lang w:val="nn-NO"/>
        </w:rPr>
        <w:t xml:space="preserve">: </w:t>
      </w:r>
    </w:p>
    <w:p w:rsidR="000F4FF2" w:rsidRPr="000F4FF2" w:rsidRDefault="00E654C6" w:rsidP="00E654C6">
      <w:pPr>
        <w:pStyle w:val="Listeavsnitt"/>
        <w:spacing w:before="100" w:beforeAutospacing="1" w:after="100" w:afterAutospacing="1" w:line="240" w:lineRule="auto"/>
        <w:ind w:left="1080"/>
        <w:rPr>
          <w:rFonts w:ascii="Calibri" w:hAnsi="Calibri" w:cs="Calibri"/>
          <w:i/>
          <w:lang w:val="nn-NO"/>
        </w:rPr>
      </w:pPr>
      <w:r w:rsidRPr="000F4FF2">
        <w:rPr>
          <w:rFonts w:ascii="Calibri" w:hAnsi="Calibri" w:cs="Calibri"/>
          <w:i/>
          <w:lang w:val="nn-NO"/>
        </w:rPr>
        <w:t xml:space="preserve">Beredskapsleiinga </w:t>
      </w:r>
      <w:r w:rsidR="000F4FF2" w:rsidRPr="000F4FF2">
        <w:rPr>
          <w:rFonts w:ascii="Calibri" w:hAnsi="Calibri" w:cs="Calibri"/>
          <w:i/>
          <w:lang w:val="nn-NO"/>
        </w:rPr>
        <w:t xml:space="preserve">i Helse Førde </w:t>
      </w:r>
      <w:r w:rsidRPr="000F4FF2">
        <w:rPr>
          <w:rFonts w:ascii="Calibri" w:hAnsi="Calibri" w:cs="Calibri"/>
          <w:i/>
          <w:lang w:val="nn-NO"/>
        </w:rPr>
        <w:t>sluttar seg til innhaldet i dokumentet «Råd til Pasientreiser»</w:t>
      </w:r>
      <w:r w:rsidR="000F4FF2" w:rsidRPr="000F4FF2">
        <w:rPr>
          <w:rFonts w:ascii="Calibri" w:hAnsi="Calibri" w:cs="Calibri"/>
          <w:i/>
          <w:lang w:val="nn-NO"/>
        </w:rPr>
        <w:t>.</w:t>
      </w:r>
    </w:p>
    <w:p w:rsidR="00E654C6" w:rsidRPr="000F4FF2" w:rsidRDefault="000F4FF2" w:rsidP="00E654C6">
      <w:pPr>
        <w:pStyle w:val="Listeavsnitt"/>
        <w:spacing w:before="100" w:beforeAutospacing="1" w:after="100" w:afterAutospacing="1" w:line="240" w:lineRule="auto"/>
        <w:ind w:left="1080"/>
        <w:rPr>
          <w:rFonts w:ascii="Calibri" w:hAnsi="Calibri" w:cs="Calibri"/>
          <w:i/>
          <w:lang w:val="nn-NO"/>
        </w:rPr>
      </w:pPr>
      <w:r w:rsidRPr="000F4FF2">
        <w:rPr>
          <w:rFonts w:ascii="Calibri" w:hAnsi="Calibri" w:cs="Calibri"/>
          <w:i/>
          <w:lang w:val="nn-NO"/>
        </w:rPr>
        <w:t>Taktisk samhandlingsgruppe støtter denne. Informasjon må sendast ut via PKO.</w:t>
      </w:r>
    </w:p>
    <w:p w:rsidR="000F4FF2" w:rsidRPr="000F4FF2" w:rsidRDefault="000F4FF2" w:rsidP="00E654C6">
      <w:pPr>
        <w:pStyle w:val="Listeavsnitt"/>
        <w:spacing w:before="100" w:beforeAutospacing="1" w:after="100" w:afterAutospacing="1" w:line="240" w:lineRule="auto"/>
        <w:ind w:left="1080"/>
        <w:rPr>
          <w:rFonts w:ascii="Calibri" w:hAnsi="Calibri" w:cs="Calibri"/>
          <w:i/>
          <w:lang w:val="nn-NO"/>
        </w:rPr>
      </w:pPr>
    </w:p>
    <w:p w:rsidR="000A6E11" w:rsidRPr="000F4FF2" w:rsidRDefault="000A6E11" w:rsidP="000A6E11">
      <w:pPr>
        <w:pStyle w:val="Listeavsnitt"/>
        <w:rPr>
          <w:rFonts w:ascii="Calibri" w:hAnsi="Calibri" w:cs="Calibri"/>
          <w:lang w:val="nn-NO"/>
        </w:rPr>
      </w:pPr>
    </w:p>
    <w:p w:rsidR="00A16045" w:rsidRPr="000F4FF2" w:rsidRDefault="00A16045" w:rsidP="00A16045">
      <w:pPr>
        <w:pStyle w:val="Listeavsnitt"/>
        <w:numPr>
          <w:ilvl w:val="0"/>
          <w:numId w:val="10"/>
        </w:numPr>
        <w:rPr>
          <w:rFonts w:ascii="Calibri" w:hAnsi="Calibri" w:cs="Calibri"/>
          <w:lang w:val="nn-NO"/>
        </w:rPr>
      </w:pPr>
      <w:r w:rsidRPr="000F4FF2">
        <w:rPr>
          <w:rFonts w:ascii="Calibri" w:hAnsi="Calibri" w:cs="Calibri"/>
          <w:b/>
          <w:lang w:val="nn-NO"/>
        </w:rPr>
        <w:t>Transport av pasientar</w:t>
      </w:r>
      <w:r w:rsidR="000F4FF2" w:rsidRPr="000F4FF2">
        <w:rPr>
          <w:rFonts w:ascii="Calibri" w:hAnsi="Calibri" w:cs="Calibri"/>
          <w:b/>
          <w:lang w:val="nn-NO"/>
        </w:rPr>
        <w:t xml:space="preserve"> (saka utsett)</w:t>
      </w:r>
    </w:p>
    <w:p w:rsidR="00A16045" w:rsidRPr="000F4FF2" w:rsidRDefault="00A16045" w:rsidP="00A16045">
      <w:pPr>
        <w:ind w:left="993"/>
        <w:rPr>
          <w:rFonts w:ascii="Calibri" w:hAnsi="Calibri" w:cs="Calibri"/>
          <w:lang w:val="nn-NO"/>
        </w:rPr>
      </w:pPr>
      <w:r w:rsidRPr="000F4FF2">
        <w:rPr>
          <w:rFonts w:ascii="Calibri" w:hAnsi="Calibri" w:cs="Calibri"/>
          <w:u w:val="single"/>
          <w:lang w:val="nn-NO"/>
        </w:rPr>
        <w:t>Pasientreiser informerer pr. 8. okt</w:t>
      </w:r>
      <w:r w:rsidRPr="000F4FF2">
        <w:rPr>
          <w:rFonts w:ascii="Calibri" w:hAnsi="Calibri" w:cs="Calibri"/>
          <w:lang w:val="nn-NO"/>
        </w:rPr>
        <w:t xml:space="preserve">.: Vi opplevde ein veldig stor auke i tal rekvisisjonar frå behandlarar både i frå spesialist og primærhelsetenesta. Denne auken kom på toppen av at vi i dag køyrer ein og ein pasient i vanleg bil, noko som allereie utfordra vår kapasitet. Vi såg det nødvendig å prioritere kven som skulle får transport i dei område som vi ikkje hadde tilstrekkeleg kapasitet. Vi har denne utfordringa i nokre av område også etter streika på grunn av </w:t>
      </w:r>
      <w:proofErr w:type="spellStart"/>
      <w:r w:rsidRPr="000F4FF2">
        <w:rPr>
          <w:rFonts w:ascii="Calibri" w:hAnsi="Calibri" w:cs="Calibri"/>
          <w:lang w:val="nn-NO"/>
        </w:rPr>
        <w:t>covid</w:t>
      </w:r>
      <w:proofErr w:type="spellEnd"/>
      <w:r w:rsidRPr="000F4FF2">
        <w:rPr>
          <w:rFonts w:ascii="Calibri" w:hAnsi="Calibri" w:cs="Calibri"/>
          <w:lang w:val="nn-NO"/>
        </w:rPr>
        <w:t xml:space="preserve"> 19.</w:t>
      </w:r>
    </w:p>
    <w:p w:rsidR="00A16045" w:rsidRPr="000F4FF2" w:rsidRDefault="00A16045" w:rsidP="00A16045">
      <w:pPr>
        <w:ind w:left="993"/>
        <w:rPr>
          <w:rFonts w:ascii="Calibri" w:hAnsi="Calibri" w:cs="Calibri"/>
          <w:lang w:val="nn-NO"/>
        </w:rPr>
      </w:pPr>
      <w:r w:rsidRPr="000F4FF2">
        <w:rPr>
          <w:rFonts w:ascii="Calibri" w:hAnsi="Calibri" w:cs="Calibri"/>
          <w:lang w:val="nn-NO"/>
        </w:rPr>
        <w:t xml:space="preserve">Bakgrunn for vår prioritering gjort på grunnlag av at turar til spesialisthelsetenesta er planlagd ein dag i førevegen og dei fleste av desse er allereie starta </w:t>
      </w:r>
      <w:r w:rsidRPr="000F4FF2">
        <w:rPr>
          <w:rFonts w:ascii="Calibri" w:hAnsi="Calibri" w:cs="Calibri"/>
          <w:lang w:val="nn-NO"/>
        </w:rPr>
        <w:lastRenderedPageBreak/>
        <w:t xml:space="preserve">og på veg, difor vanskelig å endre på grunn av ØH tur ute i kommunen. Utover desse turane vart ØH turar prioritert til primærhelsetenesta framfor ein turar til fysioterapeut og kontrolltime hos fastlege. </w:t>
      </w:r>
    </w:p>
    <w:p w:rsidR="00A16045" w:rsidRPr="000F4FF2" w:rsidRDefault="00A16045" w:rsidP="00A16045">
      <w:pPr>
        <w:ind w:left="993"/>
        <w:rPr>
          <w:rFonts w:ascii="Calibri" w:hAnsi="Calibri" w:cs="Calibri"/>
          <w:lang w:val="nn-NO"/>
        </w:rPr>
      </w:pPr>
      <w:r w:rsidRPr="000F4FF2">
        <w:rPr>
          <w:rFonts w:ascii="Calibri" w:hAnsi="Calibri" w:cs="Calibri"/>
          <w:lang w:val="nn-NO"/>
        </w:rPr>
        <w:t xml:space="preserve">Vi opplevde at det var krevjande å skilje kva som var trafikale og medisinske, samt ØH turar då behandlar i mykje større grad flytta pasientar over i ØH gruppa då streika starta. </w:t>
      </w:r>
    </w:p>
    <w:p w:rsidR="00A16045" w:rsidRPr="000F4FF2" w:rsidRDefault="00A16045" w:rsidP="00A16045">
      <w:pPr>
        <w:ind w:left="993"/>
        <w:rPr>
          <w:rFonts w:ascii="Calibri" w:hAnsi="Calibri" w:cs="Calibri"/>
          <w:lang w:val="nn-NO"/>
        </w:rPr>
      </w:pPr>
      <w:r w:rsidRPr="000F4FF2">
        <w:rPr>
          <w:rFonts w:ascii="Calibri" w:hAnsi="Calibri" w:cs="Calibri"/>
          <w:lang w:val="nn-NO"/>
        </w:rPr>
        <w:t xml:space="preserve">Vi har også etter streika nokre plassar med </w:t>
      </w:r>
      <w:proofErr w:type="spellStart"/>
      <w:r w:rsidRPr="000F4FF2">
        <w:rPr>
          <w:rFonts w:ascii="Calibri" w:hAnsi="Calibri" w:cs="Calibri"/>
          <w:lang w:val="nn-NO"/>
        </w:rPr>
        <w:t>kapasitets</w:t>
      </w:r>
      <w:r w:rsidR="00035738">
        <w:rPr>
          <w:rFonts w:ascii="Calibri" w:hAnsi="Calibri" w:cs="Calibri"/>
          <w:lang w:val="nn-NO"/>
        </w:rPr>
        <w:t>u</w:t>
      </w:r>
      <w:r w:rsidRPr="000F4FF2">
        <w:rPr>
          <w:rFonts w:ascii="Calibri" w:hAnsi="Calibri" w:cs="Calibri"/>
          <w:lang w:val="nn-NO"/>
        </w:rPr>
        <w:t>tfordringar</w:t>
      </w:r>
      <w:proofErr w:type="spellEnd"/>
      <w:r w:rsidRPr="000F4FF2">
        <w:rPr>
          <w:rFonts w:ascii="Calibri" w:hAnsi="Calibri" w:cs="Calibri"/>
          <w:lang w:val="nn-NO"/>
        </w:rPr>
        <w:t xml:space="preserve"> på grunn av som tidlegare nemn</w:t>
      </w:r>
      <w:r w:rsidR="000F4FF2" w:rsidRPr="000F4FF2">
        <w:rPr>
          <w:rFonts w:ascii="Calibri" w:hAnsi="Calibri" w:cs="Calibri"/>
          <w:lang w:val="nn-NO"/>
        </w:rPr>
        <w:t>d</w:t>
      </w:r>
      <w:r w:rsidRPr="000F4FF2">
        <w:rPr>
          <w:rFonts w:ascii="Calibri" w:hAnsi="Calibri" w:cs="Calibri"/>
          <w:lang w:val="nn-NO"/>
        </w:rPr>
        <w:t xml:space="preserve"> </w:t>
      </w:r>
      <w:proofErr w:type="spellStart"/>
      <w:r w:rsidRPr="000F4FF2">
        <w:rPr>
          <w:rFonts w:ascii="Calibri" w:hAnsi="Calibri" w:cs="Calibri"/>
          <w:lang w:val="nn-NO"/>
        </w:rPr>
        <w:t>covid</w:t>
      </w:r>
      <w:proofErr w:type="spellEnd"/>
      <w:r w:rsidRPr="000F4FF2">
        <w:rPr>
          <w:rFonts w:ascii="Calibri" w:hAnsi="Calibri" w:cs="Calibri"/>
          <w:lang w:val="nn-NO"/>
        </w:rPr>
        <w:t xml:space="preserve"> 19.</w:t>
      </w:r>
    </w:p>
    <w:p w:rsidR="00A16045" w:rsidRPr="000F4FF2" w:rsidRDefault="00A16045" w:rsidP="00A16045">
      <w:pPr>
        <w:ind w:left="993"/>
        <w:rPr>
          <w:rFonts w:ascii="Calibri" w:hAnsi="Calibri" w:cs="Calibri"/>
          <w:lang w:val="nn-NO"/>
        </w:rPr>
      </w:pPr>
      <w:r w:rsidRPr="000F4FF2">
        <w:rPr>
          <w:rFonts w:ascii="Calibri" w:hAnsi="Calibri" w:cs="Calibri"/>
          <w:lang w:val="nn-NO"/>
        </w:rPr>
        <w:t>Vi ser at dette er den same prioriteringa som dei fleste andre pasientreisekontor har lagt seg på av dei same årsakene som vi beskriv.</w:t>
      </w:r>
    </w:p>
    <w:p w:rsidR="000E20B0" w:rsidRPr="000F4FF2" w:rsidRDefault="00A16045" w:rsidP="003454B4">
      <w:pPr>
        <w:ind w:left="993"/>
        <w:rPr>
          <w:rFonts w:ascii="Calibri" w:hAnsi="Calibri" w:cs="Calibri"/>
          <w:lang w:val="nn-NO"/>
        </w:rPr>
      </w:pPr>
      <w:r w:rsidRPr="000F4FF2">
        <w:rPr>
          <w:rFonts w:ascii="Calibri" w:hAnsi="Calibri" w:cs="Calibri"/>
          <w:lang w:val="nn-NO"/>
        </w:rPr>
        <w:t xml:space="preserve">Vi tek gjerne imot forslag til anna prioritering av transport av pasientar ved </w:t>
      </w:r>
      <w:proofErr w:type="spellStart"/>
      <w:r w:rsidRPr="000F4FF2">
        <w:rPr>
          <w:rFonts w:ascii="Calibri" w:hAnsi="Calibri" w:cs="Calibri"/>
          <w:lang w:val="nn-NO"/>
        </w:rPr>
        <w:t>kapasietets</w:t>
      </w:r>
      <w:proofErr w:type="spellEnd"/>
      <w:r w:rsidRPr="000F4FF2">
        <w:rPr>
          <w:rFonts w:ascii="Calibri" w:hAnsi="Calibri" w:cs="Calibri"/>
          <w:lang w:val="nn-NO"/>
        </w:rPr>
        <w:t>-knappheit.</w:t>
      </w:r>
    </w:p>
    <w:p w:rsidR="000F4FF2" w:rsidRPr="000F4FF2" w:rsidRDefault="000F4FF2" w:rsidP="003454B4">
      <w:pPr>
        <w:ind w:left="993"/>
        <w:rPr>
          <w:rFonts w:ascii="Calibri" w:hAnsi="Calibri" w:cs="Calibri"/>
        </w:rPr>
      </w:pPr>
    </w:p>
    <w:bookmarkEnd w:id="1"/>
    <w:p w:rsidR="003454B4" w:rsidRPr="000F4FF2" w:rsidRDefault="003454B4" w:rsidP="000E20B0">
      <w:pPr>
        <w:pStyle w:val="Listeavsnitt"/>
        <w:numPr>
          <w:ilvl w:val="0"/>
          <w:numId w:val="10"/>
        </w:numPr>
        <w:spacing w:after="0" w:line="240" w:lineRule="auto"/>
        <w:contextualSpacing w:val="0"/>
        <w:rPr>
          <w:rFonts w:ascii="Calibri" w:hAnsi="Calibri" w:cs="Calibri"/>
          <w:lang w:val="nn-NO"/>
        </w:rPr>
      </w:pPr>
      <w:r w:rsidRPr="000F4FF2">
        <w:rPr>
          <w:rFonts w:ascii="Calibri" w:hAnsi="Calibri" w:cs="Calibri"/>
          <w:b/>
          <w:lang w:val="nn-NO"/>
        </w:rPr>
        <w:t xml:space="preserve">Læringspunkt frå situasjonen i Hyllestad </w:t>
      </w:r>
      <w:r w:rsidRPr="000F4FF2">
        <w:rPr>
          <w:rFonts w:ascii="Calibri" w:hAnsi="Calibri" w:cs="Calibri"/>
          <w:lang w:val="nn-NO"/>
        </w:rPr>
        <w:t>/ Jan Helge Dale</w:t>
      </w:r>
    </w:p>
    <w:p w:rsidR="003454B4" w:rsidRPr="000F4FF2" w:rsidRDefault="003454B4" w:rsidP="003454B4">
      <w:pPr>
        <w:pStyle w:val="Listeavsnitt"/>
        <w:spacing w:after="0" w:line="240" w:lineRule="auto"/>
        <w:ind w:left="1211"/>
        <w:contextualSpacing w:val="0"/>
        <w:rPr>
          <w:rFonts w:ascii="Calibri" w:hAnsi="Calibri" w:cs="Calibri"/>
          <w:lang w:val="nn-NO"/>
        </w:rPr>
      </w:pPr>
    </w:p>
    <w:p w:rsidR="007D1CA8" w:rsidRPr="000F4FF2" w:rsidRDefault="007D1CA8" w:rsidP="008515FE">
      <w:pPr>
        <w:pStyle w:val="Listeavsnitt"/>
        <w:numPr>
          <w:ilvl w:val="0"/>
          <w:numId w:val="13"/>
        </w:numPr>
        <w:spacing w:after="0" w:line="240" w:lineRule="auto"/>
        <w:ind w:left="1418" w:hanging="142"/>
        <w:contextualSpacing w:val="0"/>
        <w:rPr>
          <w:rFonts w:ascii="Calibri" w:hAnsi="Calibri" w:cs="Calibri"/>
        </w:rPr>
      </w:pPr>
      <w:r w:rsidRPr="000F4FF2">
        <w:rPr>
          <w:rFonts w:ascii="Calibri" w:hAnsi="Calibri" w:cs="Calibri"/>
          <w:lang w:val="nn-NO"/>
        </w:rPr>
        <w:t xml:space="preserve">Få smitta i </w:t>
      </w:r>
      <w:r w:rsidR="00916D7F" w:rsidRPr="000F4FF2">
        <w:rPr>
          <w:rFonts w:ascii="Calibri" w:hAnsi="Calibri" w:cs="Calibri"/>
          <w:lang w:val="nn-NO"/>
        </w:rPr>
        <w:t xml:space="preserve">sjølve </w:t>
      </w:r>
      <w:r w:rsidRPr="000F4FF2">
        <w:rPr>
          <w:rFonts w:ascii="Calibri" w:hAnsi="Calibri" w:cs="Calibri"/>
          <w:lang w:val="nn-NO"/>
        </w:rPr>
        <w:t xml:space="preserve">kommunen. </w:t>
      </w:r>
      <w:r w:rsidRPr="000F4FF2">
        <w:rPr>
          <w:rFonts w:ascii="Calibri" w:hAnsi="Calibri" w:cs="Calibri"/>
        </w:rPr>
        <w:t xml:space="preserve">Smittesituasjonen var på verftet. Første to-tre </w:t>
      </w:r>
      <w:proofErr w:type="spellStart"/>
      <w:r w:rsidRPr="000F4FF2">
        <w:rPr>
          <w:rFonts w:ascii="Calibri" w:hAnsi="Calibri" w:cs="Calibri"/>
        </w:rPr>
        <w:t>dagane</w:t>
      </w:r>
      <w:proofErr w:type="spellEnd"/>
      <w:r w:rsidRPr="000F4FF2">
        <w:rPr>
          <w:rFonts w:ascii="Calibri" w:hAnsi="Calibri" w:cs="Calibri"/>
        </w:rPr>
        <w:t xml:space="preserve"> var det </w:t>
      </w:r>
      <w:proofErr w:type="spellStart"/>
      <w:r w:rsidRPr="000F4FF2">
        <w:rPr>
          <w:rFonts w:ascii="Calibri" w:hAnsi="Calibri" w:cs="Calibri"/>
        </w:rPr>
        <w:t>ikkje</w:t>
      </w:r>
      <w:proofErr w:type="spellEnd"/>
      <w:r w:rsidRPr="000F4FF2">
        <w:rPr>
          <w:rFonts w:ascii="Calibri" w:hAnsi="Calibri" w:cs="Calibri"/>
        </w:rPr>
        <w:t xml:space="preserve"> avklart.</w:t>
      </w:r>
    </w:p>
    <w:p w:rsidR="007D1CA8" w:rsidRPr="000F4FF2" w:rsidRDefault="00916D7F" w:rsidP="008515FE">
      <w:pPr>
        <w:pStyle w:val="Listeavsnitt"/>
        <w:numPr>
          <w:ilvl w:val="0"/>
          <w:numId w:val="13"/>
        </w:numPr>
        <w:spacing w:after="0" w:line="240" w:lineRule="auto"/>
        <w:ind w:left="1418" w:hanging="142"/>
        <w:contextualSpacing w:val="0"/>
        <w:rPr>
          <w:rFonts w:ascii="Calibri" w:hAnsi="Calibri" w:cs="Calibri"/>
        </w:rPr>
      </w:pPr>
      <w:r w:rsidRPr="000F4FF2">
        <w:rPr>
          <w:rFonts w:ascii="Calibri" w:hAnsi="Calibri" w:cs="Calibri"/>
        </w:rPr>
        <w:t xml:space="preserve">Det var </w:t>
      </w:r>
      <w:proofErr w:type="spellStart"/>
      <w:r w:rsidRPr="000F4FF2">
        <w:rPr>
          <w:rFonts w:ascii="Calibri" w:hAnsi="Calibri" w:cs="Calibri"/>
        </w:rPr>
        <w:t>i</w:t>
      </w:r>
      <w:r w:rsidR="007D1CA8" w:rsidRPr="000F4FF2">
        <w:rPr>
          <w:rFonts w:ascii="Calibri" w:hAnsi="Calibri" w:cs="Calibri"/>
        </w:rPr>
        <w:t>kkje</w:t>
      </w:r>
      <w:proofErr w:type="spellEnd"/>
      <w:r w:rsidR="007D1CA8" w:rsidRPr="000F4FF2">
        <w:rPr>
          <w:rFonts w:ascii="Calibri" w:hAnsi="Calibri" w:cs="Calibri"/>
        </w:rPr>
        <w:t xml:space="preserve"> produksjonslinja </w:t>
      </w:r>
      <w:r w:rsidRPr="000F4FF2">
        <w:rPr>
          <w:rFonts w:ascii="Calibri" w:hAnsi="Calibri" w:cs="Calibri"/>
        </w:rPr>
        <w:t>på verftet,</w:t>
      </w:r>
      <w:r w:rsidR="007D1CA8" w:rsidRPr="000F4FF2">
        <w:rPr>
          <w:rFonts w:ascii="Calibri" w:hAnsi="Calibri" w:cs="Calibri"/>
        </w:rPr>
        <w:t xml:space="preserve"> men bu</w:t>
      </w:r>
      <w:r w:rsidR="00C4797F">
        <w:rPr>
          <w:rFonts w:ascii="Calibri" w:hAnsi="Calibri" w:cs="Calibri"/>
        </w:rPr>
        <w:t>-</w:t>
      </w:r>
      <w:r w:rsidR="007D1CA8" w:rsidRPr="000F4FF2">
        <w:rPr>
          <w:rFonts w:ascii="Calibri" w:hAnsi="Calibri" w:cs="Calibri"/>
        </w:rPr>
        <w:t xml:space="preserve">situasjon </w:t>
      </w:r>
      <w:r w:rsidRPr="000F4FF2">
        <w:rPr>
          <w:rFonts w:ascii="Calibri" w:hAnsi="Calibri" w:cs="Calibri"/>
        </w:rPr>
        <w:t xml:space="preserve">som </w:t>
      </w:r>
      <w:r w:rsidR="007D1CA8" w:rsidRPr="000F4FF2">
        <w:rPr>
          <w:rFonts w:ascii="Calibri" w:hAnsi="Calibri" w:cs="Calibri"/>
        </w:rPr>
        <w:t>stemte med smittesporinga</w:t>
      </w:r>
      <w:r w:rsidR="00C4797F">
        <w:rPr>
          <w:rFonts w:ascii="Calibri" w:hAnsi="Calibri" w:cs="Calibri"/>
        </w:rPr>
        <w:t xml:space="preserve"> (brakkerigg)</w:t>
      </w:r>
      <w:r w:rsidR="007D1CA8" w:rsidRPr="000F4FF2">
        <w:rPr>
          <w:rFonts w:ascii="Calibri" w:hAnsi="Calibri" w:cs="Calibri"/>
        </w:rPr>
        <w:t>. Kommune og verft – avklaring av situasjonen</w:t>
      </w:r>
      <w:r w:rsidRPr="000F4FF2">
        <w:rPr>
          <w:rFonts w:ascii="Calibri" w:hAnsi="Calibri" w:cs="Calibri"/>
        </w:rPr>
        <w:t xml:space="preserve"> kom litt for seint</w:t>
      </w:r>
      <w:r w:rsidR="007D1CA8" w:rsidRPr="000F4FF2">
        <w:rPr>
          <w:rFonts w:ascii="Calibri" w:hAnsi="Calibri" w:cs="Calibri"/>
        </w:rPr>
        <w:t>.</w:t>
      </w:r>
    </w:p>
    <w:p w:rsidR="007D1CA8" w:rsidRPr="000F4FF2" w:rsidRDefault="007D1CA8" w:rsidP="008515FE">
      <w:pPr>
        <w:pStyle w:val="Listeavsnitt"/>
        <w:numPr>
          <w:ilvl w:val="0"/>
          <w:numId w:val="13"/>
        </w:numPr>
        <w:spacing w:after="0" w:line="240" w:lineRule="auto"/>
        <w:ind w:left="1418" w:hanging="142"/>
        <w:contextualSpacing w:val="0"/>
        <w:rPr>
          <w:rFonts w:ascii="Calibri" w:hAnsi="Calibri" w:cs="Calibri"/>
          <w:lang w:val="nn-NO"/>
        </w:rPr>
      </w:pPr>
      <w:r w:rsidRPr="000F4FF2">
        <w:rPr>
          <w:rFonts w:ascii="Calibri" w:hAnsi="Calibri" w:cs="Calibri"/>
          <w:lang w:val="nn-NO"/>
        </w:rPr>
        <w:t xml:space="preserve">Legevakta gjennomførte testing i helga. </w:t>
      </w:r>
      <w:r w:rsidR="00916D7F" w:rsidRPr="000F4FF2">
        <w:rPr>
          <w:rFonts w:ascii="Calibri" w:hAnsi="Calibri" w:cs="Calibri"/>
          <w:lang w:val="nn-NO"/>
        </w:rPr>
        <w:t>Dette var bra for oppfylginga.</w:t>
      </w:r>
      <w:r w:rsidR="00C4797F">
        <w:rPr>
          <w:rFonts w:ascii="Calibri" w:hAnsi="Calibri" w:cs="Calibri"/>
          <w:lang w:val="nn-NO"/>
        </w:rPr>
        <w:t xml:space="preserve"> </w:t>
      </w:r>
      <w:r w:rsidRPr="000F4FF2">
        <w:rPr>
          <w:rFonts w:ascii="Calibri" w:hAnsi="Calibri" w:cs="Calibri"/>
          <w:lang w:val="nn-NO"/>
        </w:rPr>
        <w:t xml:space="preserve">Elles var </w:t>
      </w:r>
      <w:proofErr w:type="spellStart"/>
      <w:r w:rsidRPr="000F4FF2">
        <w:rPr>
          <w:rFonts w:ascii="Calibri" w:hAnsi="Calibri" w:cs="Calibri"/>
          <w:lang w:val="nn-NO"/>
        </w:rPr>
        <w:t>smittesporing</w:t>
      </w:r>
      <w:proofErr w:type="spellEnd"/>
      <w:r w:rsidRPr="000F4FF2">
        <w:rPr>
          <w:rFonts w:ascii="Calibri" w:hAnsi="Calibri" w:cs="Calibri"/>
          <w:lang w:val="nn-NO"/>
        </w:rPr>
        <w:t xml:space="preserve"> gjennomført av BHT.</w:t>
      </w:r>
      <w:r w:rsidR="00916D7F" w:rsidRPr="000F4FF2">
        <w:rPr>
          <w:rFonts w:ascii="Calibri" w:hAnsi="Calibri" w:cs="Calibri"/>
          <w:lang w:val="nn-NO"/>
        </w:rPr>
        <w:t xml:space="preserve"> Legevakta oppdaga også at karanteneløysinga fungerte dårleg på verftsområdet.</w:t>
      </w:r>
    </w:p>
    <w:p w:rsidR="007D1CA8" w:rsidRPr="000F4FF2" w:rsidRDefault="007D1CA8" w:rsidP="008515FE">
      <w:pPr>
        <w:pStyle w:val="Listeavsnitt"/>
        <w:numPr>
          <w:ilvl w:val="0"/>
          <w:numId w:val="13"/>
        </w:numPr>
        <w:spacing w:after="0" w:line="240" w:lineRule="auto"/>
        <w:ind w:left="1418" w:hanging="142"/>
        <w:contextualSpacing w:val="0"/>
        <w:rPr>
          <w:rFonts w:ascii="Calibri" w:hAnsi="Calibri" w:cs="Calibri"/>
          <w:lang w:val="nn-NO"/>
        </w:rPr>
      </w:pPr>
      <w:r w:rsidRPr="000F4FF2">
        <w:rPr>
          <w:rFonts w:ascii="Calibri" w:hAnsi="Calibri" w:cs="Calibri"/>
          <w:lang w:val="nn-NO"/>
        </w:rPr>
        <w:lastRenderedPageBreak/>
        <w:t>Fylkesmannen vart utfordra på handtering av situasjonen saman med nasjonale styresmakter. Viktig med på</w:t>
      </w:r>
      <w:r w:rsidR="00C4797F">
        <w:rPr>
          <w:rFonts w:ascii="Calibri" w:hAnsi="Calibri" w:cs="Calibri"/>
          <w:lang w:val="nn-NO"/>
        </w:rPr>
        <w:t xml:space="preserve"> </w:t>
      </w:r>
      <w:r w:rsidRPr="000F4FF2">
        <w:rPr>
          <w:rFonts w:ascii="Calibri" w:hAnsi="Calibri" w:cs="Calibri"/>
          <w:lang w:val="nn-NO"/>
        </w:rPr>
        <w:t>kopling av FHI og samordning av bl.a. karanteneløysinga.</w:t>
      </w:r>
    </w:p>
    <w:p w:rsidR="007D1CA8" w:rsidRPr="000F4FF2" w:rsidRDefault="007D1CA8" w:rsidP="008515FE">
      <w:pPr>
        <w:pStyle w:val="Listeavsnitt"/>
        <w:numPr>
          <w:ilvl w:val="0"/>
          <w:numId w:val="13"/>
        </w:numPr>
        <w:spacing w:after="0" w:line="240" w:lineRule="auto"/>
        <w:ind w:left="1418" w:hanging="142"/>
        <w:contextualSpacing w:val="0"/>
        <w:rPr>
          <w:rFonts w:ascii="Calibri" w:hAnsi="Calibri" w:cs="Calibri"/>
          <w:lang w:val="nn-NO"/>
        </w:rPr>
      </w:pPr>
      <w:r w:rsidRPr="000F4FF2">
        <w:rPr>
          <w:rFonts w:ascii="Calibri" w:hAnsi="Calibri" w:cs="Calibri"/>
          <w:lang w:val="nn-NO"/>
        </w:rPr>
        <w:t xml:space="preserve">Viktig at </w:t>
      </w:r>
      <w:proofErr w:type="spellStart"/>
      <w:r w:rsidRPr="000F4FF2">
        <w:rPr>
          <w:rFonts w:ascii="Calibri" w:hAnsi="Calibri" w:cs="Calibri"/>
          <w:lang w:val="nn-NO"/>
        </w:rPr>
        <w:t>smittesporingsteam</w:t>
      </w:r>
      <w:proofErr w:type="spellEnd"/>
      <w:r w:rsidRPr="000F4FF2">
        <w:rPr>
          <w:rFonts w:ascii="Calibri" w:hAnsi="Calibri" w:cs="Calibri"/>
          <w:lang w:val="nn-NO"/>
        </w:rPr>
        <w:t xml:space="preserve"> kan ein del om smitte og har fagleg innsikt. Krevjande arbeid også i høve til språkkunnskap.</w:t>
      </w:r>
    </w:p>
    <w:p w:rsidR="00916D7F" w:rsidRPr="000F4FF2" w:rsidRDefault="00916D7F" w:rsidP="008515FE">
      <w:pPr>
        <w:pStyle w:val="Listeavsnitt"/>
        <w:numPr>
          <w:ilvl w:val="0"/>
          <w:numId w:val="13"/>
        </w:numPr>
        <w:spacing w:after="0" w:line="240" w:lineRule="auto"/>
        <w:ind w:left="1418" w:hanging="142"/>
        <w:contextualSpacing w:val="0"/>
        <w:rPr>
          <w:rFonts w:ascii="Calibri" w:hAnsi="Calibri" w:cs="Calibri"/>
          <w:lang w:val="nn-NO"/>
        </w:rPr>
      </w:pPr>
      <w:r w:rsidRPr="000F4FF2">
        <w:rPr>
          <w:rFonts w:ascii="Calibri" w:hAnsi="Calibri" w:cs="Calibri"/>
          <w:lang w:val="nn-NO"/>
        </w:rPr>
        <w:t>Viktig å jobbe systematisk og strategisk frå starten av.</w:t>
      </w:r>
      <w:r w:rsidR="008515FE" w:rsidRPr="000F4FF2">
        <w:rPr>
          <w:rFonts w:ascii="Calibri" w:hAnsi="Calibri" w:cs="Calibri"/>
          <w:lang w:val="nn-NO"/>
        </w:rPr>
        <w:t xml:space="preserve"> God kommunikasjon med nærliggande kommunar og helseføretak. Avklare kommunikasjon mellom kommunal kriseleiing, </w:t>
      </w:r>
      <w:proofErr w:type="spellStart"/>
      <w:r w:rsidR="008515FE" w:rsidRPr="000F4FF2">
        <w:rPr>
          <w:rFonts w:ascii="Calibri" w:hAnsi="Calibri" w:cs="Calibri"/>
          <w:lang w:val="nn-NO"/>
        </w:rPr>
        <w:t>smittevernlege</w:t>
      </w:r>
      <w:proofErr w:type="spellEnd"/>
      <w:r w:rsidR="008515FE" w:rsidRPr="000F4FF2">
        <w:rPr>
          <w:rFonts w:ascii="Calibri" w:hAnsi="Calibri" w:cs="Calibri"/>
          <w:lang w:val="nn-NO"/>
        </w:rPr>
        <w:t xml:space="preserve"> og aktørane.</w:t>
      </w:r>
    </w:p>
    <w:p w:rsidR="007D1CA8" w:rsidRPr="000F4FF2" w:rsidRDefault="007D1CA8" w:rsidP="003454B4">
      <w:pPr>
        <w:pStyle w:val="Listeavsnitt"/>
        <w:spacing w:after="0" w:line="240" w:lineRule="auto"/>
        <w:ind w:left="1211"/>
        <w:contextualSpacing w:val="0"/>
        <w:rPr>
          <w:rFonts w:ascii="Calibri" w:hAnsi="Calibri" w:cs="Calibri"/>
          <w:lang w:val="nn-NO"/>
        </w:rPr>
      </w:pPr>
    </w:p>
    <w:p w:rsidR="007D1CA8" w:rsidRPr="000F4FF2" w:rsidRDefault="007D1CA8" w:rsidP="003454B4">
      <w:pPr>
        <w:pStyle w:val="Listeavsnitt"/>
        <w:spacing w:after="0" w:line="240" w:lineRule="auto"/>
        <w:ind w:left="1211"/>
        <w:contextualSpacing w:val="0"/>
        <w:rPr>
          <w:rFonts w:ascii="Calibri" w:hAnsi="Calibri" w:cs="Calibri"/>
          <w:lang w:val="nn-NO"/>
        </w:rPr>
      </w:pPr>
    </w:p>
    <w:p w:rsidR="00B6025E" w:rsidRPr="000F4FF2" w:rsidRDefault="000E20B0" w:rsidP="000E20B0">
      <w:pPr>
        <w:pStyle w:val="Listeavsnitt"/>
        <w:numPr>
          <w:ilvl w:val="0"/>
          <w:numId w:val="10"/>
        </w:numPr>
        <w:spacing w:after="0" w:line="240" w:lineRule="auto"/>
        <w:contextualSpacing w:val="0"/>
        <w:rPr>
          <w:rFonts w:ascii="Calibri" w:hAnsi="Calibri" w:cs="Calibri"/>
          <w:b/>
          <w:lang w:val="nn-NO"/>
        </w:rPr>
      </w:pPr>
      <w:r w:rsidRPr="000F4FF2">
        <w:rPr>
          <w:rFonts w:ascii="Calibri" w:hAnsi="Calibri" w:cs="Calibri"/>
          <w:b/>
          <w:lang w:val="nn-NO"/>
        </w:rPr>
        <w:t>Ev.</w:t>
      </w:r>
    </w:p>
    <w:p w:rsidR="006B5FB5" w:rsidRPr="000F4FF2" w:rsidRDefault="00C4797F" w:rsidP="00C4797F">
      <w:pPr>
        <w:ind w:left="503" w:firstLine="708"/>
        <w:rPr>
          <w:rFonts w:ascii="Calibri" w:hAnsi="Calibri" w:cs="Calibri"/>
          <w:lang w:val="nn-NO"/>
        </w:rPr>
      </w:pPr>
      <w:r>
        <w:rPr>
          <w:rFonts w:ascii="Calibri" w:hAnsi="Calibri" w:cs="Calibri"/>
          <w:lang w:val="nn-NO"/>
        </w:rPr>
        <w:t>Ingen saker</w:t>
      </w:r>
    </w:p>
    <w:tbl>
      <w:tblPr>
        <w:tblStyle w:val="Tabellrutenett"/>
        <w:tblW w:w="8221" w:type="dxa"/>
        <w:tblInd w:w="988" w:type="dxa"/>
        <w:tblLook w:val="04A0" w:firstRow="1" w:lastRow="0" w:firstColumn="1" w:lastColumn="0" w:noHBand="0" w:noVBand="1"/>
      </w:tblPr>
      <w:tblGrid>
        <w:gridCol w:w="675"/>
        <w:gridCol w:w="4173"/>
        <w:gridCol w:w="2508"/>
        <w:gridCol w:w="865"/>
      </w:tblGrid>
      <w:tr w:rsidR="00CD37B0" w:rsidRPr="000F4FF2" w:rsidTr="00C4797F">
        <w:tc>
          <w:tcPr>
            <w:tcW w:w="697" w:type="dxa"/>
          </w:tcPr>
          <w:p w:rsidR="00D35E5E" w:rsidRPr="000F4FF2" w:rsidRDefault="00D35E5E" w:rsidP="005524D3">
            <w:pPr>
              <w:rPr>
                <w:rFonts w:ascii="Calibri" w:hAnsi="Calibri" w:cs="Calibri"/>
                <w:b/>
                <w:color w:val="000000" w:themeColor="text1"/>
                <w:lang w:val="nn-NO"/>
              </w:rPr>
            </w:pPr>
            <w:r w:rsidRPr="000F4FF2">
              <w:rPr>
                <w:rFonts w:ascii="Calibri" w:hAnsi="Calibri" w:cs="Calibri"/>
                <w:b/>
                <w:color w:val="000000" w:themeColor="text1"/>
                <w:lang w:val="nn-NO"/>
              </w:rPr>
              <w:t>Nr</w:t>
            </w:r>
          </w:p>
        </w:tc>
        <w:tc>
          <w:tcPr>
            <w:tcW w:w="4410" w:type="dxa"/>
          </w:tcPr>
          <w:p w:rsidR="00D35E5E" w:rsidRPr="000F4FF2" w:rsidRDefault="00D35E5E" w:rsidP="005524D3">
            <w:pPr>
              <w:rPr>
                <w:rFonts w:ascii="Calibri" w:hAnsi="Calibri" w:cs="Calibri"/>
                <w:b/>
                <w:color w:val="000000" w:themeColor="text1"/>
                <w:lang w:val="nn-NO"/>
              </w:rPr>
            </w:pPr>
            <w:r w:rsidRPr="000F4FF2">
              <w:rPr>
                <w:rFonts w:ascii="Calibri" w:hAnsi="Calibri" w:cs="Calibri"/>
                <w:b/>
                <w:color w:val="000000" w:themeColor="text1"/>
                <w:lang w:val="nn-NO"/>
              </w:rPr>
              <w:t>Aksjonspunkt</w:t>
            </w:r>
          </w:p>
        </w:tc>
        <w:tc>
          <w:tcPr>
            <w:tcW w:w="2249" w:type="dxa"/>
          </w:tcPr>
          <w:p w:rsidR="00D35E5E" w:rsidRPr="000F4FF2" w:rsidRDefault="00D35E5E" w:rsidP="005524D3">
            <w:pPr>
              <w:rPr>
                <w:rFonts w:ascii="Calibri" w:hAnsi="Calibri" w:cs="Calibri"/>
                <w:b/>
                <w:color w:val="000000" w:themeColor="text1"/>
                <w:lang w:val="nn-NO"/>
              </w:rPr>
            </w:pPr>
            <w:r w:rsidRPr="000F4FF2">
              <w:rPr>
                <w:rFonts w:ascii="Calibri" w:hAnsi="Calibri" w:cs="Calibri"/>
                <w:b/>
                <w:color w:val="000000" w:themeColor="text1"/>
                <w:lang w:val="nn-NO"/>
              </w:rPr>
              <w:t>Ansvarleg</w:t>
            </w:r>
          </w:p>
        </w:tc>
        <w:tc>
          <w:tcPr>
            <w:tcW w:w="865" w:type="dxa"/>
          </w:tcPr>
          <w:p w:rsidR="00D35E5E" w:rsidRPr="000F4FF2" w:rsidRDefault="00D35E5E" w:rsidP="005524D3">
            <w:pPr>
              <w:rPr>
                <w:rFonts w:ascii="Calibri" w:hAnsi="Calibri" w:cs="Calibri"/>
                <w:b/>
                <w:color w:val="000000" w:themeColor="text1"/>
                <w:lang w:val="nn-NO"/>
              </w:rPr>
            </w:pPr>
            <w:r w:rsidRPr="000F4FF2">
              <w:rPr>
                <w:rFonts w:ascii="Calibri" w:hAnsi="Calibri" w:cs="Calibri"/>
                <w:b/>
                <w:color w:val="000000" w:themeColor="text1"/>
                <w:lang w:val="nn-NO"/>
              </w:rPr>
              <w:t>Når</w:t>
            </w:r>
          </w:p>
        </w:tc>
      </w:tr>
      <w:tr w:rsidR="00CD37B0" w:rsidRPr="000F4FF2" w:rsidTr="00C4797F">
        <w:tc>
          <w:tcPr>
            <w:tcW w:w="697" w:type="dxa"/>
          </w:tcPr>
          <w:p w:rsidR="009D41F9" w:rsidRPr="000F4FF2" w:rsidRDefault="009D41F9" w:rsidP="009D41F9">
            <w:pPr>
              <w:rPr>
                <w:rFonts w:ascii="Calibri" w:hAnsi="Calibri" w:cs="Calibri"/>
                <w:color w:val="000000" w:themeColor="text1"/>
                <w:lang w:val="nn-NO"/>
              </w:rPr>
            </w:pPr>
            <w:r w:rsidRPr="000F4FF2">
              <w:rPr>
                <w:rFonts w:ascii="Calibri" w:hAnsi="Calibri" w:cs="Calibri"/>
                <w:color w:val="000000" w:themeColor="text1"/>
                <w:lang w:val="nn-NO"/>
              </w:rPr>
              <w:t>1</w:t>
            </w:r>
          </w:p>
        </w:tc>
        <w:tc>
          <w:tcPr>
            <w:tcW w:w="4410" w:type="dxa"/>
          </w:tcPr>
          <w:p w:rsidR="009D41F9" w:rsidRPr="00C4797F" w:rsidRDefault="00C4797F" w:rsidP="00C4797F">
            <w:pPr>
              <w:pStyle w:val="Listeavsnitt"/>
              <w:spacing w:before="100" w:beforeAutospacing="1" w:after="100" w:afterAutospacing="1"/>
              <w:ind w:left="0"/>
              <w:rPr>
                <w:rFonts w:ascii="Calibri" w:hAnsi="Calibri" w:cs="Calibri"/>
                <w:color w:val="000000" w:themeColor="text1"/>
                <w:lang w:val="nn-NO"/>
              </w:rPr>
            </w:pPr>
            <w:r w:rsidRPr="00C4797F">
              <w:rPr>
                <w:rFonts w:ascii="Calibri" w:hAnsi="Calibri" w:cs="Calibri"/>
                <w:lang w:val="nn-NO"/>
              </w:rPr>
              <w:t xml:space="preserve">«Råd til Pasientreiser». </w:t>
            </w:r>
          </w:p>
        </w:tc>
        <w:tc>
          <w:tcPr>
            <w:tcW w:w="2249" w:type="dxa"/>
          </w:tcPr>
          <w:p w:rsidR="009D41F9" w:rsidRPr="000F4FF2" w:rsidRDefault="00C4797F" w:rsidP="00035738">
            <w:pPr>
              <w:rPr>
                <w:rFonts w:ascii="Calibri" w:hAnsi="Calibri" w:cs="Calibri"/>
                <w:color w:val="000000" w:themeColor="text1"/>
                <w:lang w:val="nn-NO"/>
              </w:rPr>
            </w:pPr>
            <w:r w:rsidRPr="000F4FF2">
              <w:rPr>
                <w:rFonts w:ascii="Calibri" w:hAnsi="Calibri" w:cs="Calibri"/>
                <w:i/>
                <w:lang w:val="nn-NO"/>
              </w:rPr>
              <w:t>PKO</w:t>
            </w:r>
            <w:r>
              <w:rPr>
                <w:rFonts w:ascii="Calibri" w:hAnsi="Calibri" w:cs="Calibri"/>
                <w:i/>
                <w:lang w:val="nn-NO"/>
              </w:rPr>
              <w:t xml:space="preserve"> </w:t>
            </w:r>
            <w:r w:rsidR="00035738">
              <w:rPr>
                <w:rFonts w:ascii="Calibri" w:hAnsi="Calibri" w:cs="Calibri"/>
                <w:i/>
                <w:lang w:val="nn-NO"/>
              </w:rPr>
              <w:t>(</w:t>
            </w:r>
            <w:r>
              <w:rPr>
                <w:rFonts w:ascii="Calibri" w:hAnsi="Calibri" w:cs="Calibri"/>
                <w:i/>
                <w:lang w:val="nn-NO"/>
              </w:rPr>
              <w:t>Normund)</w:t>
            </w:r>
            <w:r w:rsidR="00035738">
              <w:rPr>
                <w:rFonts w:ascii="Calibri" w:hAnsi="Calibri" w:cs="Calibri"/>
                <w:i/>
                <w:lang w:val="nn-NO"/>
              </w:rPr>
              <w:t xml:space="preserve"> formidlar dette til fastlegane</w:t>
            </w:r>
          </w:p>
        </w:tc>
        <w:tc>
          <w:tcPr>
            <w:tcW w:w="865" w:type="dxa"/>
          </w:tcPr>
          <w:p w:rsidR="009D41F9" w:rsidRPr="000F4FF2" w:rsidRDefault="00C4797F" w:rsidP="009D41F9">
            <w:pPr>
              <w:rPr>
                <w:rFonts w:ascii="Calibri" w:hAnsi="Calibri" w:cs="Calibri"/>
                <w:color w:val="000000" w:themeColor="text1"/>
                <w:lang w:val="nn-NO"/>
              </w:rPr>
            </w:pPr>
            <w:r>
              <w:rPr>
                <w:rFonts w:ascii="Calibri" w:hAnsi="Calibri" w:cs="Calibri"/>
                <w:color w:val="000000" w:themeColor="text1"/>
                <w:lang w:val="nn-NO"/>
              </w:rPr>
              <w:t>snarast</w:t>
            </w:r>
          </w:p>
        </w:tc>
      </w:tr>
      <w:tr w:rsidR="00CD37B0" w:rsidRPr="000F4FF2" w:rsidTr="00C4797F">
        <w:tc>
          <w:tcPr>
            <w:tcW w:w="697" w:type="dxa"/>
          </w:tcPr>
          <w:p w:rsidR="009D41F9" w:rsidRPr="000F4FF2" w:rsidRDefault="009D41F9" w:rsidP="005524D3">
            <w:pPr>
              <w:rPr>
                <w:rFonts w:ascii="Calibri" w:hAnsi="Calibri" w:cs="Calibri"/>
                <w:color w:val="000000" w:themeColor="text1"/>
                <w:lang w:val="nn-NO"/>
              </w:rPr>
            </w:pPr>
            <w:r w:rsidRPr="000F4FF2">
              <w:rPr>
                <w:rFonts w:ascii="Calibri" w:hAnsi="Calibri" w:cs="Calibri"/>
                <w:color w:val="000000" w:themeColor="text1"/>
                <w:lang w:val="nn-NO"/>
              </w:rPr>
              <w:t>2</w:t>
            </w:r>
          </w:p>
        </w:tc>
        <w:tc>
          <w:tcPr>
            <w:tcW w:w="4410" w:type="dxa"/>
          </w:tcPr>
          <w:p w:rsidR="009D41F9" w:rsidRPr="00C4797F" w:rsidRDefault="00C4797F" w:rsidP="00C4797F">
            <w:pPr>
              <w:rPr>
                <w:rFonts w:ascii="Calibri" w:hAnsi="Calibri" w:cs="Calibri"/>
                <w:color w:val="000000" w:themeColor="text1"/>
                <w:lang w:val="nn-NO"/>
              </w:rPr>
            </w:pPr>
            <w:r w:rsidRPr="00C4797F">
              <w:rPr>
                <w:rFonts w:ascii="Calibri" w:hAnsi="Calibri" w:cs="Calibri"/>
                <w:lang w:val="nn-NO"/>
              </w:rPr>
              <w:t>Interkommunal støtte ved utbrot –kommunisere dette til kommunane</w:t>
            </w:r>
          </w:p>
        </w:tc>
        <w:tc>
          <w:tcPr>
            <w:tcW w:w="2249" w:type="dxa"/>
          </w:tcPr>
          <w:p w:rsidR="00CD37B0" w:rsidRDefault="00C4797F" w:rsidP="005524D3">
            <w:pPr>
              <w:rPr>
                <w:rFonts w:ascii="Calibri" w:hAnsi="Calibri" w:cs="Calibri"/>
                <w:i/>
                <w:lang w:val="nn-NO"/>
              </w:rPr>
            </w:pPr>
            <w:r>
              <w:rPr>
                <w:rFonts w:ascii="Calibri" w:hAnsi="Calibri" w:cs="Calibri"/>
                <w:i/>
                <w:lang w:val="nn-NO"/>
              </w:rPr>
              <w:t xml:space="preserve">Info </w:t>
            </w:r>
            <w:r w:rsidRPr="000F4FF2">
              <w:rPr>
                <w:rFonts w:ascii="Calibri" w:hAnsi="Calibri" w:cs="Calibri"/>
                <w:i/>
                <w:lang w:val="nn-NO"/>
              </w:rPr>
              <w:t xml:space="preserve">sendast ut via </w:t>
            </w:r>
            <w:r w:rsidR="00CD37B0">
              <w:rPr>
                <w:rFonts w:ascii="Calibri" w:hAnsi="Calibri" w:cs="Calibri"/>
                <w:i/>
                <w:lang w:val="nn-NO"/>
              </w:rPr>
              <w:t>KS/interkommunal samhandlingskoordinator Elin til</w:t>
            </w:r>
          </w:p>
          <w:p w:rsidR="009D41F9" w:rsidRPr="000F4FF2" w:rsidRDefault="00CD37B0" w:rsidP="00CD37B0">
            <w:pPr>
              <w:rPr>
                <w:rFonts w:ascii="Calibri" w:hAnsi="Calibri" w:cs="Calibri"/>
                <w:color w:val="000000" w:themeColor="text1"/>
                <w:lang w:val="nn-NO"/>
              </w:rPr>
            </w:pPr>
            <w:r>
              <w:rPr>
                <w:rFonts w:ascii="Calibri" w:hAnsi="Calibri" w:cs="Calibri"/>
                <w:i/>
                <w:lang w:val="nn-NO"/>
              </w:rPr>
              <w:t>kommuneoverlegar, kommunalsjefar HS og kommunedirektørar</w:t>
            </w:r>
          </w:p>
        </w:tc>
        <w:tc>
          <w:tcPr>
            <w:tcW w:w="865" w:type="dxa"/>
          </w:tcPr>
          <w:p w:rsidR="009D41F9" w:rsidRPr="000F4FF2" w:rsidRDefault="00C4797F" w:rsidP="005524D3">
            <w:pPr>
              <w:rPr>
                <w:rFonts w:ascii="Calibri" w:hAnsi="Calibri" w:cs="Calibri"/>
                <w:color w:val="000000" w:themeColor="text1"/>
                <w:lang w:val="nn-NO"/>
              </w:rPr>
            </w:pPr>
            <w:r>
              <w:rPr>
                <w:rFonts w:ascii="Calibri" w:hAnsi="Calibri" w:cs="Calibri"/>
                <w:color w:val="000000" w:themeColor="text1"/>
                <w:lang w:val="nn-NO"/>
              </w:rPr>
              <w:t>snarast</w:t>
            </w:r>
          </w:p>
        </w:tc>
      </w:tr>
      <w:tr w:rsidR="00CD37B0" w:rsidRPr="000F4FF2" w:rsidTr="00C4797F">
        <w:tc>
          <w:tcPr>
            <w:tcW w:w="697" w:type="dxa"/>
          </w:tcPr>
          <w:p w:rsidR="00D35E5E" w:rsidRPr="000F4FF2" w:rsidRDefault="00D35E5E" w:rsidP="005524D3">
            <w:pPr>
              <w:rPr>
                <w:rFonts w:ascii="Calibri" w:hAnsi="Calibri" w:cs="Calibri"/>
                <w:color w:val="000000" w:themeColor="text1"/>
                <w:lang w:val="nn-NO"/>
              </w:rPr>
            </w:pPr>
            <w:r w:rsidRPr="000F4FF2">
              <w:rPr>
                <w:rFonts w:ascii="Calibri" w:hAnsi="Calibri" w:cs="Calibri"/>
                <w:color w:val="000000" w:themeColor="text1"/>
                <w:lang w:val="nn-NO"/>
              </w:rPr>
              <w:t>3</w:t>
            </w:r>
          </w:p>
        </w:tc>
        <w:tc>
          <w:tcPr>
            <w:tcW w:w="4410" w:type="dxa"/>
          </w:tcPr>
          <w:p w:rsidR="00C4797F" w:rsidRPr="00C4797F" w:rsidRDefault="00C4797F" w:rsidP="00C4797F">
            <w:pPr>
              <w:rPr>
                <w:rFonts w:ascii="Calibri" w:hAnsi="Calibri" w:cs="Calibri"/>
                <w:lang w:val="nn-NO"/>
              </w:rPr>
            </w:pPr>
            <w:r w:rsidRPr="00C4797F">
              <w:rPr>
                <w:rFonts w:ascii="Calibri" w:hAnsi="Calibri" w:cs="Calibri"/>
                <w:lang w:val="nn-NO"/>
              </w:rPr>
              <w:t>Positive prøvesvar og informasjon til media</w:t>
            </w:r>
          </w:p>
          <w:p w:rsidR="00D35E5E" w:rsidRPr="00C4797F" w:rsidRDefault="00D35E5E" w:rsidP="005524D3">
            <w:pPr>
              <w:rPr>
                <w:rFonts w:ascii="Calibri" w:hAnsi="Calibri" w:cs="Calibri"/>
                <w:color w:val="000000" w:themeColor="text1"/>
                <w:lang w:val="nn-NO"/>
              </w:rPr>
            </w:pPr>
          </w:p>
        </w:tc>
        <w:tc>
          <w:tcPr>
            <w:tcW w:w="2249" w:type="dxa"/>
          </w:tcPr>
          <w:p w:rsidR="00D35E5E" w:rsidRPr="00C4797F" w:rsidRDefault="00C4797F" w:rsidP="00C4797F">
            <w:pPr>
              <w:rPr>
                <w:rFonts w:ascii="Calibri" w:hAnsi="Calibri" w:cs="Calibri"/>
                <w:i/>
                <w:color w:val="000000" w:themeColor="text1"/>
                <w:lang w:val="nn-NO"/>
              </w:rPr>
            </w:pPr>
            <w:r w:rsidRPr="00C4797F">
              <w:rPr>
                <w:rFonts w:ascii="Calibri" w:hAnsi="Calibri" w:cs="Calibri"/>
                <w:i/>
                <w:color w:val="000000" w:themeColor="text1"/>
                <w:lang w:val="nn-NO"/>
              </w:rPr>
              <w:t>Evy-Helen til beredskapsleiing</w:t>
            </w:r>
            <w:bookmarkStart w:id="2" w:name="OLE_LINK2"/>
            <w:r w:rsidRPr="00C4797F">
              <w:rPr>
                <w:rFonts w:ascii="Calibri" w:hAnsi="Calibri" w:cs="Calibri"/>
                <w:i/>
                <w:color w:val="000000" w:themeColor="text1"/>
                <w:lang w:val="nn-NO"/>
              </w:rPr>
              <w:t>a</w:t>
            </w:r>
          </w:p>
        </w:tc>
        <w:tc>
          <w:tcPr>
            <w:tcW w:w="865" w:type="dxa"/>
          </w:tcPr>
          <w:p w:rsidR="00D35E5E" w:rsidRPr="000F4FF2" w:rsidRDefault="00C4797F" w:rsidP="005524D3">
            <w:pPr>
              <w:rPr>
                <w:rFonts w:ascii="Calibri" w:hAnsi="Calibri" w:cs="Calibri"/>
                <w:color w:val="000000" w:themeColor="text1"/>
                <w:lang w:val="nn-NO"/>
              </w:rPr>
            </w:pPr>
            <w:r>
              <w:rPr>
                <w:rFonts w:ascii="Calibri" w:hAnsi="Calibri" w:cs="Calibri"/>
                <w:color w:val="000000" w:themeColor="text1"/>
                <w:lang w:val="nn-NO"/>
              </w:rPr>
              <w:t>2. n</w:t>
            </w:r>
            <w:bookmarkEnd w:id="2"/>
            <w:r>
              <w:rPr>
                <w:rFonts w:ascii="Calibri" w:hAnsi="Calibri" w:cs="Calibri"/>
                <w:color w:val="000000" w:themeColor="text1"/>
                <w:lang w:val="nn-NO"/>
              </w:rPr>
              <w:t>ov</w:t>
            </w:r>
          </w:p>
        </w:tc>
      </w:tr>
      <w:tr w:rsidR="00CD37B0" w:rsidRPr="000F4FF2" w:rsidTr="00C4797F">
        <w:tc>
          <w:tcPr>
            <w:tcW w:w="697" w:type="dxa"/>
          </w:tcPr>
          <w:p w:rsidR="00C4797F" w:rsidRPr="000F4FF2" w:rsidRDefault="00C4797F" w:rsidP="008752E0">
            <w:pPr>
              <w:rPr>
                <w:rFonts w:ascii="Calibri" w:hAnsi="Calibri" w:cs="Calibri"/>
                <w:color w:val="000000" w:themeColor="text1"/>
                <w:lang w:val="nn-NO"/>
              </w:rPr>
            </w:pPr>
            <w:r>
              <w:rPr>
                <w:rFonts w:ascii="Calibri" w:hAnsi="Calibri" w:cs="Calibri"/>
                <w:color w:val="000000" w:themeColor="text1"/>
                <w:lang w:val="nn-NO"/>
              </w:rPr>
              <w:t>4</w:t>
            </w:r>
          </w:p>
        </w:tc>
        <w:tc>
          <w:tcPr>
            <w:tcW w:w="4410" w:type="dxa"/>
          </w:tcPr>
          <w:p w:rsidR="00C4797F" w:rsidRPr="00C4797F" w:rsidRDefault="00C4797F" w:rsidP="008752E0">
            <w:pPr>
              <w:rPr>
                <w:rFonts w:ascii="Calibri" w:hAnsi="Calibri" w:cs="Calibri"/>
                <w:color w:val="000000" w:themeColor="text1"/>
                <w:lang w:val="nn-NO"/>
              </w:rPr>
            </w:pPr>
            <w:r w:rsidRPr="00C4797F">
              <w:rPr>
                <w:rFonts w:ascii="Calibri" w:hAnsi="Calibri" w:cs="Calibri"/>
                <w:lang w:val="nn-NO"/>
              </w:rPr>
              <w:t xml:space="preserve">Det vart reist spørsmål om vurderinga som låg bak prioritering av pasientar til sjukehusa og ev. poliklinisk kontroll versus Ø-Hjelp i kommunane. </w:t>
            </w:r>
            <w:r w:rsidRPr="00C4797F">
              <w:rPr>
                <w:rFonts w:ascii="Calibri" w:hAnsi="Calibri" w:cs="Calibri"/>
              </w:rPr>
              <w:t>Vert tatt opp med pasientreiser</w:t>
            </w:r>
          </w:p>
        </w:tc>
        <w:tc>
          <w:tcPr>
            <w:tcW w:w="2249" w:type="dxa"/>
          </w:tcPr>
          <w:p w:rsidR="00C4797F" w:rsidRPr="000F4FF2" w:rsidRDefault="00C4797F" w:rsidP="008752E0">
            <w:pPr>
              <w:rPr>
                <w:rFonts w:ascii="Calibri" w:hAnsi="Calibri" w:cs="Calibri"/>
                <w:color w:val="000000" w:themeColor="text1"/>
                <w:lang w:val="nn-NO"/>
              </w:rPr>
            </w:pPr>
            <w:r w:rsidRPr="00C4797F">
              <w:rPr>
                <w:rFonts w:ascii="Calibri" w:hAnsi="Calibri" w:cs="Calibri"/>
                <w:i/>
                <w:color w:val="000000" w:themeColor="text1"/>
                <w:lang w:val="nn-NO"/>
              </w:rPr>
              <w:t>Terje Olav /Vidar</w:t>
            </w:r>
            <w:r>
              <w:rPr>
                <w:rFonts w:ascii="Calibri" w:hAnsi="Calibri" w:cs="Calibri"/>
                <w:i/>
                <w:color w:val="000000" w:themeColor="text1"/>
                <w:lang w:val="nn-NO"/>
              </w:rPr>
              <w:t xml:space="preserve"> Ø</w:t>
            </w:r>
            <w:r w:rsidRPr="00C4797F">
              <w:rPr>
                <w:rFonts w:ascii="Calibri" w:hAnsi="Calibri" w:cs="Calibri"/>
                <w:i/>
                <w:color w:val="000000" w:themeColor="text1"/>
                <w:lang w:val="nn-NO"/>
              </w:rPr>
              <w:t xml:space="preserve"> </w:t>
            </w:r>
          </w:p>
          <w:p w:rsidR="00C4797F" w:rsidRPr="000F4FF2" w:rsidRDefault="00C4797F" w:rsidP="008752E0">
            <w:pPr>
              <w:rPr>
                <w:rFonts w:ascii="Calibri" w:hAnsi="Calibri" w:cs="Calibri"/>
                <w:color w:val="000000" w:themeColor="text1"/>
                <w:lang w:val="nn-NO"/>
              </w:rPr>
            </w:pPr>
          </w:p>
        </w:tc>
        <w:tc>
          <w:tcPr>
            <w:tcW w:w="865" w:type="dxa"/>
          </w:tcPr>
          <w:p w:rsidR="00C4797F" w:rsidRPr="000F4FF2" w:rsidRDefault="00C4797F" w:rsidP="008752E0">
            <w:pPr>
              <w:rPr>
                <w:rFonts w:ascii="Calibri" w:hAnsi="Calibri" w:cs="Calibri"/>
                <w:color w:val="000000" w:themeColor="text1"/>
                <w:lang w:val="nn-NO"/>
              </w:rPr>
            </w:pPr>
            <w:r>
              <w:rPr>
                <w:rFonts w:ascii="Calibri" w:hAnsi="Calibri" w:cs="Calibri"/>
                <w:color w:val="000000" w:themeColor="text1"/>
                <w:lang w:val="nn-NO"/>
              </w:rPr>
              <w:t>2. nov</w:t>
            </w:r>
          </w:p>
        </w:tc>
      </w:tr>
    </w:tbl>
    <w:p w:rsidR="003C32B7" w:rsidRPr="000F4FF2" w:rsidRDefault="003C32B7" w:rsidP="004C54A0">
      <w:pPr>
        <w:rPr>
          <w:rFonts w:ascii="Calibri" w:hAnsi="Calibri" w:cs="Calibri"/>
          <w:lang w:val="nn-NO"/>
        </w:rPr>
      </w:pPr>
    </w:p>
    <w:sectPr w:rsidR="003C32B7" w:rsidRPr="000F4FF2" w:rsidSect="003454B4">
      <w:headerReference w:type="default" r:id="rId11"/>
      <w:pgSz w:w="11906" w:h="16838"/>
      <w:pgMar w:top="284" w:right="1417" w:bottom="56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64A" w:rsidRDefault="0072764A" w:rsidP="004C54A0">
      <w:pPr>
        <w:spacing w:after="0" w:line="240" w:lineRule="auto"/>
      </w:pPr>
      <w:r>
        <w:separator/>
      </w:r>
    </w:p>
  </w:endnote>
  <w:endnote w:type="continuationSeparator" w:id="0">
    <w:p w:rsidR="0072764A" w:rsidRDefault="0072764A" w:rsidP="004C5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64A" w:rsidRDefault="0072764A" w:rsidP="004C54A0">
      <w:pPr>
        <w:spacing w:after="0" w:line="240" w:lineRule="auto"/>
      </w:pPr>
      <w:r>
        <w:separator/>
      </w:r>
    </w:p>
  </w:footnote>
  <w:footnote w:type="continuationSeparator" w:id="0">
    <w:p w:rsidR="0072764A" w:rsidRDefault="0072764A" w:rsidP="004C5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62323"/>
      <w:docPartObj>
        <w:docPartGallery w:val="Page Numbers (Margins)"/>
        <w:docPartUnique/>
      </w:docPartObj>
    </w:sdtPr>
    <w:sdtEndPr/>
    <w:sdtContent>
      <w:p w:rsidR="004C54A0" w:rsidRDefault="004C54A0">
        <w:pPr>
          <w:pStyle w:val="Topptekst"/>
        </w:pPr>
        <w:r>
          <w:rPr>
            <w:noProof/>
            <w:lang w:eastAsia="nb-NO"/>
          </w:rPr>
          <mc:AlternateContent>
            <mc:Choice Requires="wps">
              <w:drawing>
                <wp:anchor distT="0" distB="0" distL="114300" distR="114300" simplePos="0" relativeHeight="251659264" behindDoc="0" locked="0" layoutInCell="0" allowOverlap="1">
                  <wp:simplePos x="0" y="0"/>
                  <wp:positionH relativeFrom="leftMargin">
                    <wp:align>left</wp:align>
                  </wp:positionH>
                  <mc:AlternateContent>
                    <mc:Choice Requires="wp14">
                      <wp:positionV relativeFrom="margin">
                        <wp14:pctPosVOffset>10000</wp14:pctPosVOffset>
                      </wp:positionV>
                    </mc:Choice>
                    <mc:Fallback>
                      <wp:positionV relativeFrom="page">
                        <wp:posOffset>1195070</wp:posOffset>
                      </wp:positionV>
                    </mc:Fallback>
                  </mc:AlternateContent>
                  <wp:extent cx="819150" cy="433705"/>
                  <wp:effectExtent l="0" t="0" r="0" b="4445"/>
                  <wp:wrapNone/>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4A0" w:rsidRDefault="004C54A0">
                              <w:pPr>
                                <w:pBdr>
                                  <w:top w:val="single" w:sz="4" w:space="1" w:color="D8D8D8" w:themeColor="background1" w:themeShade="D8"/>
                                </w:pBdr>
                                <w:jc w:val="right"/>
                              </w:pPr>
                              <w:r>
                                <w:t xml:space="preserve">Side | </w:t>
                              </w:r>
                              <w:r>
                                <w:fldChar w:fldCharType="begin"/>
                              </w:r>
                              <w:r>
                                <w:instrText>PAGE   \* MERGEFORMAT</w:instrText>
                              </w:r>
                              <w:r>
                                <w:fldChar w:fldCharType="separate"/>
                              </w:r>
                              <w:r w:rsidR="00A36BBB">
                                <w:rPr>
                                  <w:noProof/>
                                </w:rPr>
                                <w:t>3</w:t>
                              </w:r>
                              <w: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Rektangel 1" o:spid="_x0000_s1026" style="position:absolute;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aCbEdXsCAAD9BAAADgAA&#10;AAAAAAAAAAAAAAAuAgAAZHJzL2Uyb0RvYy54bWxQSwECLQAUAAYACAAAACEA8L5Ee9oAAAAEAQAA&#10;DwAAAAAAAAAAAAAAAADVBAAAZHJzL2Rvd25yZXYueG1sUEsFBgAAAAAEAAQA8wAAANwFAAAAAA==&#10;" o:allowincell="f" stroked="f">
                  <v:textbox style="mso-fit-shape-to-text:t" inset="0,,0">
                    <w:txbxContent>
                      <w:p w:rsidR="004C54A0" w:rsidRDefault="004C54A0">
                        <w:pPr>
                          <w:pBdr>
                            <w:top w:val="single" w:sz="4" w:space="1" w:color="D8D8D8" w:themeColor="background1" w:themeShade="D8"/>
                          </w:pBdr>
                          <w:jc w:val="right"/>
                        </w:pPr>
                        <w:r>
                          <w:t xml:space="preserve">Side | </w:t>
                        </w:r>
                        <w:r>
                          <w:fldChar w:fldCharType="begin"/>
                        </w:r>
                        <w:r>
                          <w:instrText>PAGE   \* MERGEFORMAT</w:instrText>
                        </w:r>
                        <w:r>
                          <w:fldChar w:fldCharType="separate"/>
                        </w:r>
                        <w:r w:rsidR="00A36BBB">
                          <w:rPr>
                            <w:noProof/>
                          </w:rPr>
                          <w:t>3</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165"/>
    <w:multiLevelType w:val="hybridMultilevel"/>
    <w:tmpl w:val="07BE3D8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0EFA46D1"/>
    <w:multiLevelType w:val="hybridMultilevel"/>
    <w:tmpl w:val="A6D00F12"/>
    <w:lvl w:ilvl="0" w:tplc="3C62CF5C">
      <w:start w:val="5"/>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1E7B78F6"/>
    <w:multiLevelType w:val="hybridMultilevel"/>
    <w:tmpl w:val="12E657EC"/>
    <w:lvl w:ilvl="0" w:tplc="0414000F">
      <w:start w:val="1"/>
      <w:numFmt w:val="decimal"/>
      <w:lvlText w:val="%1."/>
      <w:lvlJc w:val="left"/>
      <w:pPr>
        <w:ind w:left="1080" w:hanging="360"/>
      </w:pPr>
    </w:lvl>
    <w:lvl w:ilvl="1" w:tplc="04140001">
      <w:start w:val="1"/>
      <w:numFmt w:val="bullet"/>
      <w:lvlText w:val=""/>
      <w:lvlJc w:val="left"/>
      <w:pPr>
        <w:ind w:left="1800" w:hanging="360"/>
      </w:pPr>
      <w:rPr>
        <w:rFonts w:ascii="Symbol" w:hAnsi="Symbol" w:hint="default"/>
      </w:rPr>
    </w:lvl>
    <w:lvl w:ilvl="2" w:tplc="0814001B">
      <w:start w:val="1"/>
      <w:numFmt w:val="lowerRoman"/>
      <w:lvlText w:val="%3."/>
      <w:lvlJc w:val="right"/>
      <w:pPr>
        <w:ind w:left="2520" w:hanging="180"/>
      </w:pPr>
    </w:lvl>
    <w:lvl w:ilvl="3" w:tplc="0814000F">
      <w:start w:val="1"/>
      <w:numFmt w:val="decimal"/>
      <w:lvlText w:val="%4."/>
      <w:lvlJc w:val="left"/>
      <w:pPr>
        <w:ind w:left="3240" w:hanging="360"/>
      </w:pPr>
    </w:lvl>
    <w:lvl w:ilvl="4" w:tplc="08140019" w:tentative="1">
      <w:start w:val="1"/>
      <w:numFmt w:val="lowerLetter"/>
      <w:lvlText w:val="%5."/>
      <w:lvlJc w:val="left"/>
      <w:pPr>
        <w:ind w:left="3960" w:hanging="360"/>
      </w:pPr>
    </w:lvl>
    <w:lvl w:ilvl="5" w:tplc="0814001B" w:tentative="1">
      <w:start w:val="1"/>
      <w:numFmt w:val="lowerRoman"/>
      <w:lvlText w:val="%6."/>
      <w:lvlJc w:val="right"/>
      <w:pPr>
        <w:ind w:left="4680" w:hanging="180"/>
      </w:pPr>
    </w:lvl>
    <w:lvl w:ilvl="6" w:tplc="0814000F" w:tentative="1">
      <w:start w:val="1"/>
      <w:numFmt w:val="decimal"/>
      <w:lvlText w:val="%7."/>
      <w:lvlJc w:val="left"/>
      <w:pPr>
        <w:ind w:left="5400" w:hanging="360"/>
      </w:pPr>
    </w:lvl>
    <w:lvl w:ilvl="7" w:tplc="08140019" w:tentative="1">
      <w:start w:val="1"/>
      <w:numFmt w:val="lowerLetter"/>
      <w:lvlText w:val="%8."/>
      <w:lvlJc w:val="left"/>
      <w:pPr>
        <w:ind w:left="6120" w:hanging="360"/>
      </w:pPr>
    </w:lvl>
    <w:lvl w:ilvl="8" w:tplc="0814001B" w:tentative="1">
      <w:start w:val="1"/>
      <w:numFmt w:val="lowerRoman"/>
      <w:lvlText w:val="%9."/>
      <w:lvlJc w:val="right"/>
      <w:pPr>
        <w:ind w:left="6840" w:hanging="180"/>
      </w:pPr>
    </w:lvl>
  </w:abstractNum>
  <w:abstractNum w:abstractNumId="3" w15:restartNumberingAfterBreak="0">
    <w:nsid w:val="23576CA4"/>
    <w:multiLevelType w:val="hybridMultilevel"/>
    <w:tmpl w:val="281AEFFE"/>
    <w:lvl w:ilvl="0" w:tplc="08140001">
      <w:start w:val="1"/>
      <w:numFmt w:val="bullet"/>
      <w:lvlText w:val=""/>
      <w:lvlJc w:val="left"/>
      <w:pPr>
        <w:ind w:left="1800" w:hanging="360"/>
      </w:pPr>
      <w:rPr>
        <w:rFonts w:ascii="Symbol" w:hAnsi="Symbol" w:hint="default"/>
      </w:rPr>
    </w:lvl>
    <w:lvl w:ilvl="1" w:tplc="08140003" w:tentative="1">
      <w:start w:val="1"/>
      <w:numFmt w:val="bullet"/>
      <w:lvlText w:val="o"/>
      <w:lvlJc w:val="left"/>
      <w:pPr>
        <w:ind w:left="2520" w:hanging="360"/>
      </w:pPr>
      <w:rPr>
        <w:rFonts w:ascii="Courier New" w:hAnsi="Courier New" w:cs="Courier New" w:hint="default"/>
      </w:rPr>
    </w:lvl>
    <w:lvl w:ilvl="2" w:tplc="08140005" w:tentative="1">
      <w:start w:val="1"/>
      <w:numFmt w:val="bullet"/>
      <w:lvlText w:val=""/>
      <w:lvlJc w:val="left"/>
      <w:pPr>
        <w:ind w:left="3240" w:hanging="360"/>
      </w:pPr>
      <w:rPr>
        <w:rFonts w:ascii="Wingdings" w:hAnsi="Wingdings" w:hint="default"/>
      </w:rPr>
    </w:lvl>
    <w:lvl w:ilvl="3" w:tplc="08140001" w:tentative="1">
      <w:start w:val="1"/>
      <w:numFmt w:val="bullet"/>
      <w:lvlText w:val=""/>
      <w:lvlJc w:val="left"/>
      <w:pPr>
        <w:ind w:left="3960" w:hanging="360"/>
      </w:pPr>
      <w:rPr>
        <w:rFonts w:ascii="Symbol" w:hAnsi="Symbol" w:hint="default"/>
      </w:rPr>
    </w:lvl>
    <w:lvl w:ilvl="4" w:tplc="08140003" w:tentative="1">
      <w:start w:val="1"/>
      <w:numFmt w:val="bullet"/>
      <w:lvlText w:val="o"/>
      <w:lvlJc w:val="left"/>
      <w:pPr>
        <w:ind w:left="4680" w:hanging="360"/>
      </w:pPr>
      <w:rPr>
        <w:rFonts w:ascii="Courier New" w:hAnsi="Courier New" w:cs="Courier New" w:hint="default"/>
      </w:rPr>
    </w:lvl>
    <w:lvl w:ilvl="5" w:tplc="08140005" w:tentative="1">
      <w:start w:val="1"/>
      <w:numFmt w:val="bullet"/>
      <w:lvlText w:val=""/>
      <w:lvlJc w:val="left"/>
      <w:pPr>
        <w:ind w:left="5400" w:hanging="360"/>
      </w:pPr>
      <w:rPr>
        <w:rFonts w:ascii="Wingdings" w:hAnsi="Wingdings" w:hint="default"/>
      </w:rPr>
    </w:lvl>
    <w:lvl w:ilvl="6" w:tplc="08140001" w:tentative="1">
      <w:start w:val="1"/>
      <w:numFmt w:val="bullet"/>
      <w:lvlText w:val=""/>
      <w:lvlJc w:val="left"/>
      <w:pPr>
        <w:ind w:left="6120" w:hanging="360"/>
      </w:pPr>
      <w:rPr>
        <w:rFonts w:ascii="Symbol" w:hAnsi="Symbol" w:hint="default"/>
      </w:rPr>
    </w:lvl>
    <w:lvl w:ilvl="7" w:tplc="08140003" w:tentative="1">
      <w:start w:val="1"/>
      <w:numFmt w:val="bullet"/>
      <w:lvlText w:val="o"/>
      <w:lvlJc w:val="left"/>
      <w:pPr>
        <w:ind w:left="6840" w:hanging="360"/>
      </w:pPr>
      <w:rPr>
        <w:rFonts w:ascii="Courier New" w:hAnsi="Courier New" w:cs="Courier New" w:hint="default"/>
      </w:rPr>
    </w:lvl>
    <w:lvl w:ilvl="8" w:tplc="08140005" w:tentative="1">
      <w:start w:val="1"/>
      <w:numFmt w:val="bullet"/>
      <w:lvlText w:val=""/>
      <w:lvlJc w:val="left"/>
      <w:pPr>
        <w:ind w:left="7560" w:hanging="360"/>
      </w:pPr>
      <w:rPr>
        <w:rFonts w:ascii="Wingdings" w:hAnsi="Wingdings" w:hint="default"/>
      </w:rPr>
    </w:lvl>
  </w:abstractNum>
  <w:abstractNum w:abstractNumId="4" w15:restartNumberingAfterBreak="0">
    <w:nsid w:val="25393D4C"/>
    <w:multiLevelType w:val="hybridMultilevel"/>
    <w:tmpl w:val="B4CC802E"/>
    <w:lvl w:ilvl="0" w:tplc="DB0E4188">
      <w:start w:val="1"/>
      <w:numFmt w:val="decimal"/>
      <w:lvlText w:val="%1."/>
      <w:lvlJc w:val="left"/>
      <w:pPr>
        <w:ind w:left="1211" w:hanging="360"/>
      </w:pPr>
      <w:rPr>
        <w:b/>
      </w:rPr>
    </w:lvl>
    <w:lvl w:ilvl="1" w:tplc="04140001">
      <w:start w:val="1"/>
      <w:numFmt w:val="bullet"/>
      <w:lvlText w:val=""/>
      <w:lvlJc w:val="left"/>
      <w:pPr>
        <w:ind w:left="1800" w:hanging="360"/>
      </w:pPr>
      <w:rPr>
        <w:rFonts w:ascii="Symbol" w:hAnsi="Symbol" w:hint="default"/>
      </w:rPr>
    </w:lvl>
    <w:lvl w:ilvl="2" w:tplc="0814001B">
      <w:start w:val="1"/>
      <w:numFmt w:val="lowerRoman"/>
      <w:lvlText w:val="%3."/>
      <w:lvlJc w:val="right"/>
      <w:pPr>
        <w:ind w:left="2520" w:hanging="180"/>
      </w:pPr>
    </w:lvl>
    <w:lvl w:ilvl="3" w:tplc="0814000F">
      <w:start w:val="1"/>
      <w:numFmt w:val="decimal"/>
      <w:lvlText w:val="%4."/>
      <w:lvlJc w:val="left"/>
      <w:pPr>
        <w:ind w:left="3240" w:hanging="360"/>
      </w:pPr>
    </w:lvl>
    <w:lvl w:ilvl="4" w:tplc="08140019" w:tentative="1">
      <w:start w:val="1"/>
      <w:numFmt w:val="lowerLetter"/>
      <w:lvlText w:val="%5."/>
      <w:lvlJc w:val="left"/>
      <w:pPr>
        <w:ind w:left="3960" w:hanging="360"/>
      </w:pPr>
    </w:lvl>
    <w:lvl w:ilvl="5" w:tplc="0814001B" w:tentative="1">
      <w:start w:val="1"/>
      <w:numFmt w:val="lowerRoman"/>
      <w:lvlText w:val="%6."/>
      <w:lvlJc w:val="right"/>
      <w:pPr>
        <w:ind w:left="4680" w:hanging="180"/>
      </w:pPr>
    </w:lvl>
    <w:lvl w:ilvl="6" w:tplc="0814000F" w:tentative="1">
      <w:start w:val="1"/>
      <w:numFmt w:val="decimal"/>
      <w:lvlText w:val="%7."/>
      <w:lvlJc w:val="left"/>
      <w:pPr>
        <w:ind w:left="5400" w:hanging="360"/>
      </w:pPr>
    </w:lvl>
    <w:lvl w:ilvl="7" w:tplc="08140019" w:tentative="1">
      <w:start w:val="1"/>
      <w:numFmt w:val="lowerLetter"/>
      <w:lvlText w:val="%8."/>
      <w:lvlJc w:val="left"/>
      <w:pPr>
        <w:ind w:left="6120" w:hanging="360"/>
      </w:pPr>
    </w:lvl>
    <w:lvl w:ilvl="8" w:tplc="0814001B" w:tentative="1">
      <w:start w:val="1"/>
      <w:numFmt w:val="lowerRoman"/>
      <w:lvlText w:val="%9."/>
      <w:lvlJc w:val="right"/>
      <w:pPr>
        <w:ind w:left="6840" w:hanging="180"/>
      </w:pPr>
    </w:lvl>
  </w:abstractNum>
  <w:abstractNum w:abstractNumId="5" w15:restartNumberingAfterBreak="0">
    <w:nsid w:val="28AA3899"/>
    <w:multiLevelType w:val="hybridMultilevel"/>
    <w:tmpl w:val="07488FA2"/>
    <w:lvl w:ilvl="0" w:tplc="08140001">
      <w:start w:val="1"/>
      <w:numFmt w:val="bullet"/>
      <w:lvlText w:val=""/>
      <w:lvlJc w:val="left"/>
      <w:pPr>
        <w:ind w:left="1429" w:hanging="360"/>
      </w:pPr>
      <w:rPr>
        <w:rFonts w:ascii="Symbol" w:hAnsi="Symbol" w:hint="default"/>
      </w:rPr>
    </w:lvl>
    <w:lvl w:ilvl="1" w:tplc="08140003" w:tentative="1">
      <w:start w:val="1"/>
      <w:numFmt w:val="bullet"/>
      <w:lvlText w:val="o"/>
      <w:lvlJc w:val="left"/>
      <w:pPr>
        <w:ind w:left="2149" w:hanging="360"/>
      </w:pPr>
      <w:rPr>
        <w:rFonts w:ascii="Courier New" w:hAnsi="Courier New" w:cs="Courier New" w:hint="default"/>
      </w:rPr>
    </w:lvl>
    <w:lvl w:ilvl="2" w:tplc="08140005" w:tentative="1">
      <w:start w:val="1"/>
      <w:numFmt w:val="bullet"/>
      <w:lvlText w:val=""/>
      <w:lvlJc w:val="left"/>
      <w:pPr>
        <w:ind w:left="2869" w:hanging="360"/>
      </w:pPr>
      <w:rPr>
        <w:rFonts w:ascii="Wingdings" w:hAnsi="Wingdings" w:hint="default"/>
      </w:rPr>
    </w:lvl>
    <w:lvl w:ilvl="3" w:tplc="08140001" w:tentative="1">
      <w:start w:val="1"/>
      <w:numFmt w:val="bullet"/>
      <w:lvlText w:val=""/>
      <w:lvlJc w:val="left"/>
      <w:pPr>
        <w:ind w:left="3589" w:hanging="360"/>
      </w:pPr>
      <w:rPr>
        <w:rFonts w:ascii="Symbol" w:hAnsi="Symbol" w:hint="default"/>
      </w:rPr>
    </w:lvl>
    <w:lvl w:ilvl="4" w:tplc="08140003" w:tentative="1">
      <w:start w:val="1"/>
      <w:numFmt w:val="bullet"/>
      <w:lvlText w:val="o"/>
      <w:lvlJc w:val="left"/>
      <w:pPr>
        <w:ind w:left="4309" w:hanging="360"/>
      </w:pPr>
      <w:rPr>
        <w:rFonts w:ascii="Courier New" w:hAnsi="Courier New" w:cs="Courier New" w:hint="default"/>
      </w:rPr>
    </w:lvl>
    <w:lvl w:ilvl="5" w:tplc="08140005" w:tentative="1">
      <w:start w:val="1"/>
      <w:numFmt w:val="bullet"/>
      <w:lvlText w:val=""/>
      <w:lvlJc w:val="left"/>
      <w:pPr>
        <w:ind w:left="5029" w:hanging="360"/>
      </w:pPr>
      <w:rPr>
        <w:rFonts w:ascii="Wingdings" w:hAnsi="Wingdings" w:hint="default"/>
      </w:rPr>
    </w:lvl>
    <w:lvl w:ilvl="6" w:tplc="08140001" w:tentative="1">
      <w:start w:val="1"/>
      <w:numFmt w:val="bullet"/>
      <w:lvlText w:val=""/>
      <w:lvlJc w:val="left"/>
      <w:pPr>
        <w:ind w:left="5749" w:hanging="360"/>
      </w:pPr>
      <w:rPr>
        <w:rFonts w:ascii="Symbol" w:hAnsi="Symbol" w:hint="default"/>
      </w:rPr>
    </w:lvl>
    <w:lvl w:ilvl="7" w:tplc="08140003" w:tentative="1">
      <w:start w:val="1"/>
      <w:numFmt w:val="bullet"/>
      <w:lvlText w:val="o"/>
      <w:lvlJc w:val="left"/>
      <w:pPr>
        <w:ind w:left="6469" w:hanging="360"/>
      </w:pPr>
      <w:rPr>
        <w:rFonts w:ascii="Courier New" w:hAnsi="Courier New" w:cs="Courier New" w:hint="default"/>
      </w:rPr>
    </w:lvl>
    <w:lvl w:ilvl="8" w:tplc="08140005" w:tentative="1">
      <w:start w:val="1"/>
      <w:numFmt w:val="bullet"/>
      <w:lvlText w:val=""/>
      <w:lvlJc w:val="left"/>
      <w:pPr>
        <w:ind w:left="7189" w:hanging="360"/>
      </w:pPr>
      <w:rPr>
        <w:rFonts w:ascii="Wingdings" w:hAnsi="Wingdings" w:hint="default"/>
      </w:rPr>
    </w:lvl>
  </w:abstractNum>
  <w:abstractNum w:abstractNumId="6" w15:restartNumberingAfterBreak="0">
    <w:nsid w:val="3C1B1ED2"/>
    <w:multiLevelType w:val="hybridMultilevel"/>
    <w:tmpl w:val="40E63F88"/>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7" w15:restartNumberingAfterBreak="0">
    <w:nsid w:val="3C1E01E2"/>
    <w:multiLevelType w:val="hybridMultilevel"/>
    <w:tmpl w:val="B4E64FDA"/>
    <w:lvl w:ilvl="0" w:tplc="10E21EFA">
      <w:start w:val="1"/>
      <w:numFmt w:val="decimal"/>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abstractNum w:abstractNumId="8" w15:restartNumberingAfterBreak="0">
    <w:nsid w:val="4013563F"/>
    <w:multiLevelType w:val="hybridMultilevel"/>
    <w:tmpl w:val="D5BC35F6"/>
    <w:lvl w:ilvl="0" w:tplc="08140001">
      <w:start w:val="1"/>
      <w:numFmt w:val="bullet"/>
      <w:lvlText w:val=""/>
      <w:lvlJc w:val="left"/>
      <w:pPr>
        <w:ind w:left="1440" w:hanging="360"/>
      </w:pPr>
      <w:rPr>
        <w:rFonts w:ascii="Symbol" w:hAnsi="Symbol" w:hint="default"/>
      </w:rPr>
    </w:lvl>
    <w:lvl w:ilvl="1" w:tplc="08140003" w:tentative="1">
      <w:start w:val="1"/>
      <w:numFmt w:val="bullet"/>
      <w:lvlText w:val="o"/>
      <w:lvlJc w:val="left"/>
      <w:pPr>
        <w:ind w:left="2160" w:hanging="360"/>
      </w:pPr>
      <w:rPr>
        <w:rFonts w:ascii="Courier New" w:hAnsi="Courier New" w:cs="Courier New" w:hint="default"/>
      </w:rPr>
    </w:lvl>
    <w:lvl w:ilvl="2" w:tplc="08140005" w:tentative="1">
      <w:start w:val="1"/>
      <w:numFmt w:val="bullet"/>
      <w:lvlText w:val=""/>
      <w:lvlJc w:val="left"/>
      <w:pPr>
        <w:ind w:left="2880" w:hanging="360"/>
      </w:pPr>
      <w:rPr>
        <w:rFonts w:ascii="Wingdings" w:hAnsi="Wingdings" w:hint="default"/>
      </w:rPr>
    </w:lvl>
    <w:lvl w:ilvl="3" w:tplc="08140001" w:tentative="1">
      <w:start w:val="1"/>
      <w:numFmt w:val="bullet"/>
      <w:lvlText w:val=""/>
      <w:lvlJc w:val="left"/>
      <w:pPr>
        <w:ind w:left="3600" w:hanging="360"/>
      </w:pPr>
      <w:rPr>
        <w:rFonts w:ascii="Symbol" w:hAnsi="Symbol" w:hint="default"/>
      </w:rPr>
    </w:lvl>
    <w:lvl w:ilvl="4" w:tplc="08140003" w:tentative="1">
      <w:start w:val="1"/>
      <w:numFmt w:val="bullet"/>
      <w:lvlText w:val="o"/>
      <w:lvlJc w:val="left"/>
      <w:pPr>
        <w:ind w:left="4320" w:hanging="360"/>
      </w:pPr>
      <w:rPr>
        <w:rFonts w:ascii="Courier New" w:hAnsi="Courier New" w:cs="Courier New" w:hint="default"/>
      </w:rPr>
    </w:lvl>
    <w:lvl w:ilvl="5" w:tplc="08140005" w:tentative="1">
      <w:start w:val="1"/>
      <w:numFmt w:val="bullet"/>
      <w:lvlText w:val=""/>
      <w:lvlJc w:val="left"/>
      <w:pPr>
        <w:ind w:left="5040" w:hanging="360"/>
      </w:pPr>
      <w:rPr>
        <w:rFonts w:ascii="Wingdings" w:hAnsi="Wingdings" w:hint="default"/>
      </w:rPr>
    </w:lvl>
    <w:lvl w:ilvl="6" w:tplc="08140001" w:tentative="1">
      <w:start w:val="1"/>
      <w:numFmt w:val="bullet"/>
      <w:lvlText w:val=""/>
      <w:lvlJc w:val="left"/>
      <w:pPr>
        <w:ind w:left="5760" w:hanging="360"/>
      </w:pPr>
      <w:rPr>
        <w:rFonts w:ascii="Symbol" w:hAnsi="Symbol" w:hint="default"/>
      </w:rPr>
    </w:lvl>
    <w:lvl w:ilvl="7" w:tplc="08140003" w:tentative="1">
      <w:start w:val="1"/>
      <w:numFmt w:val="bullet"/>
      <w:lvlText w:val="o"/>
      <w:lvlJc w:val="left"/>
      <w:pPr>
        <w:ind w:left="6480" w:hanging="360"/>
      </w:pPr>
      <w:rPr>
        <w:rFonts w:ascii="Courier New" w:hAnsi="Courier New" w:cs="Courier New" w:hint="default"/>
      </w:rPr>
    </w:lvl>
    <w:lvl w:ilvl="8" w:tplc="08140005" w:tentative="1">
      <w:start w:val="1"/>
      <w:numFmt w:val="bullet"/>
      <w:lvlText w:val=""/>
      <w:lvlJc w:val="left"/>
      <w:pPr>
        <w:ind w:left="7200" w:hanging="360"/>
      </w:pPr>
      <w:rPr>
        <w:rFonts w:ascii="Wingdings" w:hAnsi="Wingdings" w:hint="default"/>
      </w:rPr>
    </w:lvl>
  </w:abstractNum>
  <w:abstractNum w:abstractNumId="9" w15:restartNumberingAfterBreak="0">
    <w:nsid w:val="51B960BE"/>
    <w:multiLevelType w:val="hybridMultilevel"/>
    <w:tmpl w:val="79F883C2"/>
    <w:lvl w:ilvl="0" w:tplc="0414000F">
      <w:start w:val="1"/>
      <w:numFmt w:val="decimal"/>
      <w:lvlText w:val="%1."/>
      <w:lvlJc w:val="left"/>
      <w:pPr>
        <w:ind w:left="1080" w:hanging="360"/>
      </w:pPr>
    </w:lvl>
    <w:lvl w:ilvl="1" w:tplc="08140019" w:tentative="1">
      <w:start w:val="1"/>
      <w:numFmt w:val="lowerLetter"/>
      <w:lvlText w:val="%2."/>
      <w:lvlJc w:val="left"/>
      <w:pPr>
        <w:ind w:left="1800" w:hanging="360"/>
      </w:pPr>
    </w:lvl>
    <w:lvl w:ilvl="2" w:tplc="0814001B" w:tentative="1">
      <w:start w:val="1"/>
      <w:numFmt w:val="lowerRoman"/>
      <w:lvlText w:val="%3."/>
      <w:lvlJc w:val="right"/>
      <w:pPr>
        <w:ind w:left="2520" w:hanging="180"/>
      </w:pPr>
    </w:lvl>
    <w:lvl w:ilvl="3" w:tplc="0814000F" w:tentative="1">
      <w:start w:val="1"/>
      <w:numFmt w:val="decimal"/>
      <w:lvlText w:val="%4."/>
      <w:lvlJc w:val="left"/>
      <w:pPr>
        <w:ind w:left="3240" w:hanging="360"/>
      </w:pPr>
    </w:lvl>
    <w:lvl w:ilvl="4" w:tplc="08140019" w:tentative="1">
      <w:start w:val="1"/>
      <w:numFmt w:val="lowerLetter"/>
      <w:lvlText w:val="%5."/>
      <w:lvlJc w:val="left"/>
      <w:pPr>
        <w:ind w:left="3960" w:hanging="360"/>
      </w:pPr>
    </w:lvl>
    <w:lvl w:ilvl="5" w:tplc="0814001B" w:tentative="1">
      <w:start w:val="1"/>
      <w:numFmt w:val="lowerRoman"/>
      <w:lvlText w:val="%6."/>
      <w:lvlJc w:val="right"/>
      <w:pPr>
        <w:ind w:left="4680" w:hanging="180"/>
      </w:pPr>
    </w:lvl>
    <w:lvl w:ilvl="6" w:tplc="0814000F" w:tentative="1">
      <w:start w:val="1"/>
      <w:numFmt w:val="decimal"/>
      <w:lvlText w:val="%7."/>
      <w:lvlJc w:val="left"/>
      <w:pPr>
        <w:ind w:left="5400" w:hanging="360"/>
      </w:pPr>
    </w:lvl>
    <w:lvl w:ilvl="7" w:tplc="08140019" w:tentative="1">
      <w:start w:val="1"/>
      <w:numFmt w:val="lowerLetter"/>
      <w:lvlText w:val="%8."/>
      <w:lvlJc w:val="left"/>
      <w:pPr>
        <w:ind w:left="6120" w:hanging="360"/>
      </w:pPr>
    </w:lvl>
    <w:lvl w:ilvl="8" w:tplc="0814001B" w:tentative="1">
      <w:start w:val="1"/>
      <w:numFmt w:val="lowerRoman"/>
      <w:lvlText w:val="%9."/>
      <w:lvlJc w:val="right"/>
      <w:pPr>
        <w:ind w:left="6840" w:hanging="180"/>
      </w:pPr>
    </w:lvl>
  </w:abstractNum>
  <w:abstractNum w:abstractNumId="10" w15:restartNumberingAfterBreak="0">
    <w:nsid w:val="587F3D93"/>
    <w:multiLevelType w:val="hybridMultilevel"/>
    <w:tmpl w:val="B4CC802E"/>
    <w:lvl w:ilvl="0" w:tplc="DB0E4188">
      <w:start w:val="1"/>
      <w:numFmt w:val="decimal"/>
      <w:lvlText w:val="%1."/>
      <w:lvlJc w:val="left"/>
      <w:pPr>
        <w:ind w:left="1211" w:hanging="360"/>
      </w:pPr>
      <w:rPr>
        <w:b/>
      </w:rPr>
    </w:lvl>
    <w:lvl w:ilvl="1" w:tplc="04140001">
      <w:start w:val="1"/>
      <w:numFmt w:val="bullet"/>
      <w:lvlText w:val=""/>
      <w:lvlJc w:val="left"/>
      <w:pPr>
        <w:ind w:left="1800" w:hanging="360"/>
      </w:pPr>
      <w:rPr>
        <w:rFonts w:ascii="Symbol" w:hAnsi="Symbol" w:hint="default"/>
      </w:rPr>
    </w:lvl>
    <w:lvl w:ilvl="2" w:tplc="0814001B">
      <w:start w:val="1"/>
      <w:numFmt w:val="lowerRoman"/>
      <w:lvlText w:val="%3."/>
      <w:lvlJc w:val="right"/>
      <w:pPr>
        <w:ind w:left="2520" w:hanging="180"/>
      </w:pPr>
    </w:lvl>
    <w:lvl w:ilvl="3" w:tplc="0814000F">
      <w:start w:val="1"/>
      <w:numFmt w:val="decimal"/>
      <w:lvlText w:val="%4."/>
      <w:lvlJc w:val="left"/>
      <w:pPr>
        <w:ind w:left="3240" w:hanging="360"/>
      </w:pPr>
    </w:lvl>
    <w:lvl w:ilvl="4" w:tplc="08140019" w:tentative="1">
      <w:start w:val="1"/>
      <w:numFmt w:val="lowerLetter"/>
      <w:lvlText w:val="%5."/>
      <w:lvlJc w:val="left"/>
      <w:pPr>
        <w:ind w:left="3960" w:hanging="360"/>
      </w:pPr>
    </w:lvl>
    <w:lvl w:ilvl="5" w:tplc="0814001B" w:tentative="1">
      <w:start w:val="1"/>
      <w:numFmt w:val="lowerRoman"/>
      <w:lvlText w:val="%6."/>
      <w:lvlJc w:val="right"/>
      <w:pPr>
        <w:ind w:left="4680" w:hanging="180"/>
      </w:pPr>
    </w:lvl>
    <w:lvl w:ilvl="6" w:tplc="0814000F" w:tentative="1">
      <w:start w:val="1"/>
      <w:numFmt w:val="decimal"/>
      <w:lvlText w:val="%7."/>
      <w:lvlJc w:val="left"/>
      <w:pPr>
        <w:ind w:left="5400" w:hanging="360"/>
      </w:pPr>
    </w:lvl>
    <w:lvl w:ilvl="7" w:tplc="08140019" w:tentative="1">
      <w:start w:val="1"/>
      <w:numFmt w:val="lowerLetter"/>
      <w:lvlText w:val="%8."/>
      <w:lvlJc w:val="left"/>
      <w:pPr>
        <w:ind w:left="6120" w:hanging="360"/>
      </w:pPr>
    </w:lvl>
    <w:lvl w:ilvl="8" w:tplc="0814001B" w:tentative="1">
      <w:start w:val="1"/>
      <w:numFmt w:val="lowerRoman"/>
      <w:lvlText w:val="%9."/>
      <w:lvlJc w:val="right"/>
      <w:pPr>
        <w:ind w:left="6840" w:hanging="180"/>
      </w:pPr>
    </w:lvl>
  </w:abstractNum>
  <w:abstractNum w:abstractNumId="11" w15:restartNumberingAfterBreak="0">
    <w:nsid w:val="59640F17"/>
    <w:multiLevelType w:val="hybridMultilevel"/>
    <w:tmpl w:val="B4CC802E"/>
    <w:lvl w:ilvl="0" w:tplc="DB0E4188">
      <w:start w:val="1"/>
      <w:numFmt w:val="decimal"/>
      <w:lvlText w:val="%1."/>
      <w:lvlJc w:val="left"/>
      <w:pPr>
        <w:ind w:left="1211" w:hanging="360"/>
      </w:pPr>
      <w:rPr>
        <w:b/>
      </w:rPr>
    </w:lvl>
    <w:lvl w:ilvl="1" w:tplc="04140001">
      <w:start w:val="1"/>
      <w:numFmt w:val="bullet"/>
      <w:lvlText w:val=""/>
      <w:lvlJc w:val="left"/>
      <w:pPr>
        <w:ind w:left="1800" w:hanging="360"/>
      </w:pPr>
      <w:rPr>
        <w:rFonts w:ascii="Symbol" w:hAnsi="Symbol" w:hint="default"/>
      </w:rPr>
    </w:lvl>
    <w:lvl w:ilvl="2" w:tplc="0814001B">
      <w:start w:val="1"/>
      <w:numFmt w:val="lowerRoman"/>
      <w:lvlText w:val="%3."/>
      <w:lvlJc w:val="right"/>
      <w:pPr>
        <w:ind w:left="2520" w:hanging="180"/>
      </w:pPr>
    </w:lvl>
    <w:lvl w:ilvl="3" w:tplc="0814000F">
      <w:start w:val="1"/>
      <w:numFmt w:val="decimal"/>
      <w:lvlText w:val="%4."/>
      <w:lvlJc w:val="left"/>
      <w:pPr>
        <w:ind w:left="3240" w:hanging="360"/>
      </w:pPr>
    </w:lvl>
    <w:lvl w:ilvl="4" w:tplc="08140019" w:tentative="1">
      <w:start w:val="1"/>
      <w:numFmt w:val="lowerLetter"/>
      <w:lvlText w:val="%5."/>
      <w:lvlJc w:val="left"/>
      <w:pPr>
        <w:ind w:left="3960" w:hanging="360"/>
      </w:pPr>
    </w:lvl>
    <w:lvl w:ilvl="5" w:tplc="0814001B" w:tentative="1">
      <w:start w:val="1"/>
      <w:numFmt w:val="lowerRoman"/>
      <w:lvlText w:val="%6."/>
      <w:lvlJc w:val="right"/>
      <w:pPr>
        <w:ind w:left="4680" w:hanging="180"/>
      </w:pPr>
    </w:lvl>
    <w:lvl w:ilvl="6" w:tplc="0814000F" w:tentative="1">
      <w:start w:val="1"/>
      <w:numFmt w:val="decimal"/>
      <w:lvlText w:val="%7."/>
      <w:lvlJc w:val="left"/>
      <w:pPr>
        <w:ind w:left="5400" w:hanging="360"/>
      </w:pPr>
    </w:lvl>
    <w:lvl w:ilvl="7" w:tplc="08140019" w:tentative="1">
      <w:start w:val="1"/>
      <w:numFmt w:val="lowerLetter"/>
      <w:lvlText w:val="%8."/>
      <w:lvlJc w:val="left"/>
      <w:pPr>
        <w:ind w:left="6120" w:hanging="360"/>
      </w:pPr>
    </w:lvl>
    <w:lvl w:ilvl="8" w:tplc="0814001B" w:tentative="1">
      <w:start w:val="1"/>
      <w:numFmt w:val="lowerRoman"/>
      <w:lvlText w:val="%9."/>
      <w:lvlJc w:val="right"/>
      <w:pPr>
        <w:ind w:left="6840" w:hanging="180"/>
      </w:pPr>
    </w:lvl>
  </w:abstractNum>
  <w:abstractNum w:abstractNumId="12" w15:restartNumberingAfterBreak="0">
    <w:nsid w:val="74DE4BFB"/>
    <w:multiLevelType w:val="hybridMultilevel"/>
    <w:tmpl w:val="3B9ADA70"/>
    <w:lvl w:ilvl="0" w:tplc="08140001">
      <w:start w:val="1"/>
      <w:numFmt w:val="bullet"/>
      <w:lvlText w:val=""/>
      <w:lvlJc w:val="left"/>
      <w:pPr>
        <w:ind w:left="1931" w:hanging="360"/>
      </w:pPr>
      <w:rPr>
        <w:rFonts w:ascii="Symbol" w:hAnsi="Symbol" w:hint="default"/>
      </w:rPr>
    </w:lvl>
    <w:lvl w:ilvl="1" w:tplc="08140003" w:tentative="1">
      <w:start w:val="1"/>
      <w:numFmt w:val="bullet"/>
      <w:lvlText w:val="o"/>
      <w:lvlJc w:val="left"/>
      <w:pPr>
        <w:ind w:left="2651" w:hanging="360"/>
      </w:pPr>
      <w:rPr>
        <w:rFonts w:ascii="Courier New" w:hAnsi="Courier New" w:cs="Courier New" w:hint="default"/>
      </w:rPr>
    </w:lvl>
    <w:lvl w:ilvl="2" w:tplc="08140005" w:tentative="1">
      <w:start w:val="1"/>
      <w:numFmt w:val="bullet"/>
      <w:lvlText w:val=""/>
      <w:lvlJc w:val="left"/>
      <w:pPr>
        <w:ind w:left="3371" w:hanging="360"/>
      </w:pPr>
      <w:rPr>
        <w:rFonts w:ascii="Wingdings" w:hAnsi="Wingdings" w:hint="default"/>
      </w:rPr>
    </w:lvl>
    <w:lvl w:ilvl="3" w:tplc="08140001" w:tentative="1">
      <w:start w:val="1"/>
      <w:numFmt w:val="bullet"/>
      <w:lvlText w:val=""/>
      <w:lvlJc w:val="left"/>
      <w:pPr>
        <w:ind w:left="4091" w:hanging="360"/>
      </w:pPr>
      <w:rPr>
        <w:rFonts w:ascii="Symbol" w:hAnsi="Symbol" w:hint="default"/>
      </w:rPr>
    </w:lvl>
    <w:lvl w:ilvl="4" w:tplc="08140003" w:tentative="1">
      <w:start w:val="1"/>
      <w:numFmt w:val="bullet"/>
      <w:lvlText w:val="o"/>
      <w:lvlJc w:val="left"/>
      <w:pPr>
        <w:ind w:left="4811" w:hanging="360"/>
      </w:pPr>
      <w:rPr>
        <w:rFonts w:ascii="Courier New" w:hAnsi="Courier New" w:cs="Courier New" w:hint="default"/>
      </w:rPr>
    </w:lvl>
    <w:lvl w:ilvl="5" w:tplc="08140005" w:tentative="1">
      <w:start w:val="1"/>
      <w:numFmt w:val="bullet"/>
      <w:lvlText w:val=""/>
      <w:lvlJc w:val="left"/>
      <w:pPr>
        <w:ind w:left="5531" w:hanging="360"/>
      </w:pPr>
      <w:rPr>
        <w:rFonts w:ascii="Wingdings" w:hAnsi="Wingdings" w:hint="default"/>
      </w:rPr>
    </w:lvl>
    <w:lvl w:ilvl="6" w:tplc="08140001" w:tentative="1">
      <w:start w:val="1"/>
      <w:numFmt w:val="bullet"/>
      <w:lvlText w:val=""/>
      <w:lvlJc w:val="left"/>
      <w:pPr>
        <w:ind w:left="6251" w:hanging="360"/>
      </w:pPr>
      <w:rPr>
        <w:rFonts w:ascii="Symbol" w:hAnsi="Symbol" w:hint="default"/>
      </w:rPr>
    </w:lvl>
    <w:lvl w:ilvl="7" w:tplc="08140003" w:tentative="1">
      <w:start w:val="1"/>
      <w:numFmt w:val="bullet"/>
      <w:lvlText w:val="o"/>
      <w:lvlJc w:val="left"/>
      <w:pPr>
        <w:ind w:left="6971" w:hanging="360"/>
      </w:pPr>
      <w:rPr>
        <w:rFonts w:ascii="Courier New" w:hAnsi="Courier New" w:cs="Courier New" w:hint="default"/>
      </w:rPr>
    </w:lvl>
    <w:lvl w:ilvl="8" w:tplc="08140005" w:tentative="1">
      <w:start w:val="1"/>
      <w:numFmt w:val="bullet"/>
      <w:lvlText w:val=""/>
      <w:lvlJc w:val="left"/>
      <w:pPr>
        <w:ind w:left="7691" w:hanging="360"/>
      </w:pPr>
      <w:rPr>
        <w:rFonts w:ascii="Wingdings" w:hAnsi="Wingdings" w:hint="default"/>
      </w:rPr>
    </w:lvl>
  </w:abstractNum>
  <w:num w:numId="1">
    <w:abstractNumId w:val="2"/>
  </w:num>
  <w:num w:numId="2">
    <w:abstractNumId w:val="9"/>
  </w:num>
  <w:num w:numId="3">
    <w:abstractNumId w:val="5"/>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num>
  <w:num w:numId="9">
    <w:abstractNumId w:val="6"/>
  </w:num>
  <w:num w:numId="10">
    <w:abstractNumId w:val="4"/>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5E"/>
    <w:rsid w:val="00035738"/>
    <w:rsid w:val="000A6E11"/>
    <w:rsid w:val="000E20B0"/>
    <w:rsid w:val="000F4FF2"/>
    <w:rsid w:val="00161808"/>
    <w:rsid w:val="001618A1"/>
    <w:rsid w:val="002101FF"/>
    <w:rsid w:val="00220B3A"/>
    <w:rsid w:val="003454B4"/>
    <w:rsid w:val="0036525E"/>
    <w:rsid w:val="003770EB"/>
    <w:rsid w:val="003C32B7"/>
    <w:rsid w:val="00461648"/>
    <w:rsid w:val="00493F98"/>
    <w:rsid w:val="004C54A0"/>
    <w:rsid w:val="00596C3F"/>
    <w:rsid w:val="00695167"/>
    <w:rsid w:val="006B5FB5"/>
    <w:rsid w:val="0072764A"/>
    <w:rsid w:val="007278F2"/>
    <w:rsid w:val="007D1CA8"/>
    <w:rsid w:val="008515FE"/>
    <w:rsid w:val="008E79C8"/>
    <w:rsid w:val="00910A8B"/>
    <w:rsid w:val="00916D7F"/>
    <w:rsid w:val="009900A2"/>
    <w:rsid w:val="009B631A"/>
    <w:rsid w:val="009D41F9"/>
    <w:rsid w:val="00A16045"/>
    <w:rsid w:val="00A17644"/>
    <w:rsid w:val="00A36BBB"/>
    <w:rsid w:val="00A955CD"/>
    <w:rsid w:val="00B01ED4"/>
    <w:rsid w:val="00B6025E"/>
    <w:rsid w:val="00B71C46"/>
    <w:rsid w:val="00BF4AD1"/>
    <w:rsid w:val="00C4797F"/>
    <w:rsid w:val="00CB0DF4"/>
    <w:rsid w:val="00CD37B0"/>
    <w:rsid w:val="00D35E5E"/>
    <w:rsid w:val="00D73AA1"/>
    <w:rsid w:val="00D752B9"/>
    <w:rsid w:val="00D96604"/>
    <w:rsid w:val="00DE0AD7"/>
    <w:rsid w:val="00E137AF"/>
    <w:rsid w:val="00E5503E"/>
    <w:rsid w:val="00E654C6"/>
    <w:rsid w:val="00E95AB1"/>
    <w:rsid w:val="00EC67EA"/>
    <w:rsid w:val="00ED40C8"/>
    <w:rsid w:val="00EE3F09"/>
    <w:rsid w:val="00EF350B"/>
    <w:rsid w:val="00F376D7"/>
    <w:rsid w:val="00FE38C7"/>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1AE7A39-587A-49D9-BDC7-F8A19DCF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97F"/>
    <w:rPr>
      <w:lang w:val="nb-NO"/>
    </w:rPr>
  </w:style>
  <w:style w:type="paragraph" w:styleId="Overskrift1">
    <w:name w:val="heading 1"/>
    <w:basedOn w:val="Normal"/>
    <w:next w:val="Normal"/>
    <w:link w:val="Overskrift1Tegn"/>
    <w:uiPriority w:val="9"/>
    <w:qFormat/>
    <w:rsid w:val="00B602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6025E"/>
    <w:rPr>
      <w:rFonts w:asciiTheme="majorHAnsi" w:eastAsiaTheme="majorEastAsia" w:hAnsiTheme="majorHAnsi" w:cstheme="majorBidi"/>
      <w:color w:val="2E74B5" w:themeColor="accent1" w:themeShade="BF"/>
      <w:sz w:val="32"/>
      <w:szCs w:val="32"/>
      <w:lang w:val="nb-NO"/>
    </w:rPr>
  </w:style>
  <w:style w:type="paragraph" w:styleId="Listeavsnitt">
    <w:name w:val="List Paragraph"/>
    <w:basedOn w:val="Normal"/>
    <w:uiPriority w:val="34"/>
    <w:qFormat/>
    <w:rsid w:val="00B6025E"/>
    <w:pPr>
      <w:ind w:left="720"/>
      <w:contextualSpacing/>
    </w:pPr>
  </w:style>
  <w:style w:type="table" w:styleId="Tabellrutenett">
    <w:name w:val="Table Grid"/>
    <w:basedOn w:val="Vanligtabell"/>
    <w:uiPriority w:val="39"/>
    <w:rsid w:val="00B6025E"/>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5E"/>
    <w:pPr>
      <w:spacing w:before="100" w:beforeAutospacing="1" w:after="100" w:afterAutospacing="1" w:line="240" w:lineRule="auto"/>
    </w:pPr>
    <w:rPr>
      <w:rFonts w:ascii="Times New Roman" w:eastAsia="Times New Roman" w:hAnsi="Times New Roman" w:cs="Times New Roman"/>
      <w:sz w:val="24"/>
      <w:szCs w:val="24"/>
      <w:lang w:val="nn-NO" w:eastAsia="nn-NO"/>
    </w:rPr>
  </w:style>
  <w:style w:type="character" w:styleId="Hyperkobling">
    <w:name w:val="Hyperlink"/>
    <w:basedOn w:val="Standardskriftforavsnitt"/>
    <w:uiPriority w:val="99"/>
    <w:unhideWhenUsed/>
    <w:rsid w:val="00B6025E"/>
    <w:rPr>
      <w:color w:val="0563C1"/>
      <w:u w:val="single"/>
    </w:rPr>
  </w:style>
  <w:style w:type="paragraph" w:styleId="Topptekst">
    <w:name w:val="header"/>
    <w:basedOn w:val="Normal"/>
    <w:link w:val="TopptekstTegn"/>
    <w:uiPriority w:val="99"/>
    <w:unhideWhenUsed/>
    <w:rsid w:val="004C54A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C54A0"/>
    <w:rPr>
      <w:lang w:val="nb-NO"/>
    </w:rPr>
  </w:style>
  <w:style w:type="paragraph" w:styleId="Bunntekst">
    <w:name w:val="footer"/>
    <w:basedOn w:val="Normal"/>
    <w:link w:val="BunntekstTegn"/>
    <w:uiPriority w:val="99"/>
    <w:unhideWhenUsed/>
    <w:rsid w:val="004C54A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C54A0"/>
    <w:rPr>
      <w:lang w:val="nb-NO"/>
    </w:rPr>
  </w:style>
  <w:style w:type="character" w:styleId="Merknadsreferanse">
    <w:name w:val="annotation reference"/>
    <w:basedOn w:val="Standardskriftforavsnitt"/>
    <w:uiPriority w:val="99"/>
    <w:semiHidden/>
    <w:unhideWhenUsed/>
    <w:rsid w:val="0036525E"/>
    <w:rPr>
      <w:sz w:val="16"/>
      <w:szCs w:val="16"/>
    </w:rPr>
  </w:style>
  <w:style w:type="paragraph" w:styleId="Merknadstekst">
    <w:name w:val="annotation text"/>
    <w:basedOn w:val="Normal"/>
    <w:link w:val="MerknadstekstTegn"/>
    <w:uiPriority w:val="99"/>
    <w:semiHidden/>
    <w:unhideWhenUsed/>
    <w:rsid w:val="0036525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6525E"/>
    <w:rPr>
      <w:sz w:val="20"/>
      <w:szCs w:val="20"/>
      <w:lang w:val="nb-NO"/>
    </w:rPr>
  </w:style>
  <w:style w:type="paragraph" w:styleId="Kommentaremne">
    <w:name w:val="annotation subject"/>
    <w:basedOn w:val="Merknadstekst"/>
    <w:next w:val="Merknadstekst"/>
    <w:link w:val="KommentaremneTegn"/>
    <w:uiPriority w:val="99"/>
    <w:semiHidden/>
    <w:unhideWhenUsed/>
    <w:rsid w:val="0036525E"/>
    <w:rPr>
      <w:b/>
      <w:bCs/>
    </w:rPr>
  </w:style>
  <w:style w:type="character" w:customStyle="1" w:styleId="KommentaremneTegn">
    <w:name w:val="Kommentaremne Tegn"/>
    <w:basedOn w:val="MerknadstekstTegn"/>
    <w:link w:val="Kommentaremne"/>
    <w:uiPriority w:val="99"/>
    <w:semiHidden/>
    <w:rsid w:val="0036525E"/>
    <w:rPr>
      <w:b/>
      <w:bCs/>
      <w:sz w:val="20"/>
      <w:szCs w:val="20"/>
      <w:lang w:val="nb-NO"/>
    </w:rPr>
  </w:style>
  <w:style w:type="paragraph" w:styleId="Bobletekst">
    <w:name w:val="Balloon Text"/>
    <w:basedOn w:val="Normal"/>
    <w:link w:val="BobletekstTegn"/>
    <w:uiPriority w:val="99"/>
    <w:semiHidden/>
    <w:unhideWhenUsed/>
    <w:rsid w:val="0036525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6525E"/>
    <w:rPr>
      <w:rFonts w:ascii="Segoe UI" w:hAnsi="Segoe UI" w:cs="Segoe UI"/>
      <w:sz w:val="18"/>
      <w:szCs w:val="18"/>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697298">
      <w:bodyDiv w:val="1"/>
      <w:marLeft w:val="0"/>
      <w:marRight w:val="0"/>
      <w:marTop w:val="0"/>
      <w:marBottom w:val="0"/>
      <w:divBdr>
        <w:top w:val="none" w:sz="0" w:space="0" w:color="auto"/>
        <w:left w:val="none" w:sz="0" w:space="0" w:color="auto"/>
        <w:bottom w:val="none" w:sz="0" w:space="0" w:color="auto"/>
        <w:right w:val="none" w:sz="0" w:space="0" w:color="auto"/>
      </w:divBdr>
    </w:div>
    <w:div w:id="705909236">
      <w:bodyDiv w:val="1"/>
      <w:marLeft w:val="0"/>
      <w:marRight w:val="0"/>
      <w:marTop w:val="0"/>
      <w:marBottom w:val="0"/>
      <w:divBdr>
        <w:top w:val="none" w:sz="0" w:space="0" w:color="auto"/>
        <w:left w:val="none" w:sz="0" w:space="0" w:color="auto"/>
        <w:bottom w:val="none" w:sz="0" w:space="0" w:color="auto"/>
        <w:right w:val="none" w:sz="0" w:space="0" w:color="auto"/>
      </w:divBdr>
    </w:div>
    <w:div w:id="1041589101">
      <w:bodyDiv w:val="1"/>
      <w:marLeft w:val="0"/>
      <w:marRight w:val="0"/>
      <w:marTop w:val="0"/>
      <w:marBottom w:val="0"/>
      <w:divBdr>
        <w:top w:val="none" w:sz="0" w:space="0" w:color="auto"/>
        <w:left w:val="none" w:sz="0" w:space="0" w:color="auto"/>
        <w:bottom w:val="none" w:sz="0" w:space="0" w:color="auto"/>
        <w:right w:val="none" w:sz="0" w:space="0" w:color="auto"/>
      </w:divBdr>
    </w:div>
    <w:div w:id="1629434872">
      <w:bodyDiv w:val="1"/>
      <w:marLeft w:val="0"/>
      <w:marRight w:val="0"/>
      <w:marTop w:val="0"/>
      <w:marBottom w:val="0"/>
      <w:divBdr>
        <w:top w:val="none" w:sz="0" w:space="0" w:color="auto"/>
        <w:left w:val="none" w:sz="0" w:space="0" w:color="auto"/>
        <w:bottom w:val="none" w:sz="0" w:space="0" w:color="auto"/>
        <w:right w:val="none" w:sz="0" w:space="0" w:color="auto"/>
      </w:divBdr>
    </w:div>
    <w:div w:id="186058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996888@vm.nhn.n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5726271DC0E9E4686C4D124FEAD7709" ma:contentTypeVersion="0" ma:contentTypeDescription="Opprett et nytt dokument." ma:contentTypeScope="" ma:versionID="a3573419400d2b9807ba28400e55bfbd">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FC62B0-52E2-405D-884D-C6435E40AEFC}">
  <ds:schemaRefs>
    <ds:schemaRef ds:uri="http://schemas.microsoft.com/sharepoint/v3/contenttype/forms"/>
  </ds:schemaRefs>
</ds:datastoreItem>
</file>

<file path=customXml/itemProps2.xml><?xml version="1.0" encoding="utf-8"?>
<ds:datastoreItem xmlns:ds="http://schemas.openxmlformats.org/officeDocument/2006/customXml" ds:itemID="{51C77D01-8159-4EA1-A78F-7AEF64797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3642AC-3AF0-4B06-A285-A0AA9B53155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1178</Words>
  <Characters>6246</Characters>
  <Application>Microsoft Office Word</Application>
  <DocSecurity>4</DocSecurity>
  <Lines>52</Lines>
  <Paragraphs>14</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Terje Olav Øen</dc:creator>
  <cp:keywords/>
  <dc:description/>
  <cp:lastModifiedBy>Vie, Tina Løkke</cp:lastModifiedBy>
  <cp:revision>2</cp:revision>
  <dcterms:created xsi:type="dcterms:W3CDTF">2020-11-11T07:40:00Z</dcterms:created>
  <dcterms:modified xsi:type="dcterms:W3CDTF">2020-11-11T07:40:00Z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0x010100C5726271DC0E9E4686C4D124FEAD7709</vt:lpwstr>
  </property>
</Properties>
</file>