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8A6" w:rsidRDefault="00583415">
      <w:pPr>
        <w:rPr>
          <w:rFonts w:hint="eastAsia"/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 xml:space="preserve">Diagnostikk ved akutt sykdom hos pasienter i sykehjem </w:t>
      </w:r>
    </w:p>
    <w:p w:rsidR="008468A6" w:rsidRDefault="008468A6">
      <w:pPr>
        <w:rPr>
          <w:rFonts w:hint="eastAsia"/>
        </w:rPr>
      </w:pPr>
    </w:p>
    <w:p w:rsidR="00890503" w:rsidRDefault="00583415" w:rsidP="00890503">
      <w:pPr>
        <w:spacing w:line="480" w:lineRule="auto"/>
        <w:rPr>
          <w:rFonts w:hint="eastAsia"/>
        </w:rPr>
      </w:pPr>
      <w:r>
        <w:t>Registreringsskjema u</w:t>
      </w:r>
      <w:r w:rsidR="00890503">
        <w:t>tarbeidet av Kjellaug Enoksen</w:t>
      </w:r>
      <w:r>
        <w:t>,</w:t>
      </w:r>
      <w:r w:rsidR="00890503">
        <w:t xml:space="preserve"> 10.10.16</w:t>
      </w:r>
      <w:r>
        <w:t>.</w:t>
      </w:r>
    </w:p>
    <w:p w:rsidR="008468A6" w:rsidRDefault="00583415">
      <w:pPr>
        <w:numPr>
          <w:ilvl w:val="0"/>
          <w:numId w:val="1"/>
        </w:numPr>
        <w:spacing w:line="480" w:lineRule="auto"/>
        <w:rPr>
          <w:rFonts w:hint="eastAsia"/>
        </w:rPr>
      </w:pPr>
      <w:r>
        <w:t>Alvorlig sykdom kan bli oversett dersom det startes behandling på feil grunnlag.</w:t>
      </w:r>
    </w:p>
    <w:p w:rsidR="008468A6" w:rsidRDefault="00583415">
      <w:pPr>
        <w:numPr>
          <w:ilvl w:val="0"/>
          <w:numId w:val="1"/>
        </w:numPr>
        <w:spacing w:line="480" w:lineRule="auto"/>
        <w:rPr>
          <w:rFonts w:hint="eastAsia"/>
        </w:rPr>
      </w:pPr>
      <w:r>
        <w:t>Eldre har ofte vage symptomer og tegn ved akutt sykdom.</w:t>
      </w:r>
    </w:p>
    <w:p w:rsidR="008468A6" w:rsidRDefault="00583415">
      <w:pPr>
        <w:pStyle w:val="LO-Normal"/>
        <w:numPr>
          <w:ilvl w:val="0"/>
          <w:numId w:val="1"/>
        </w:numPr>
        <w:spacing w:line="480" w:lineRule="auto"/>
        <w:rPr>
          <w:rFonts w:hint="eastAsia"/>
        </w:rPr>
      </w:pPr>
      <w:r>
        <w:t xml:space="preserve">Akutt forvirring, tretthet, uro og andre uspesifikke symptomer kan vær tegn på akutt sykdom hos eldre, MEN det kan være mange andre årsaker enn akutt infeksjon. </w:t>
      </w:r>
    </w:p>
    <w:p w:rsidR="008468A6" w:rsidRDefault="00583415">
      <w:pPr>
        <w:numPr>
          <w:ilvl w:val="0"/>
          <w:numId w:val="1"/>
        </w:numPr>
        <w:spacing w:line="480" w:lineRule="auto"/>
        <w:rPr>
          <w:rFonts w:hint="eastAsia"/>
        </w:rPr>
      </w:pPr>
      <w:r>
        <w:t>Gode observasjoner etterfulgt av klinisk undersøkelse og målrettet diagnostikk er avgjørende for valget av riktig behandling.</w:t>
      </w:r>
    </w:p>
    <w:p w:rsidR="008468A6" w:rsidRDefault="00583415">
      <w:pPr>
        <w:numPr>
          <w:ilvl w:val="0"/>
          <w:numId w:val="1"/>
        </w:numPr>
        <w:spacing w:line="480" w:lineRule="auto"/>
        <w:rPr>
          <w:rFonts w:hint="eastAsia"/>
        </w:rPr>
      </w:pPr>
      <w:r>
        <w:t xml:space="preserve">Det er vanlig at eldre har bakterier i urinen uten at dette er tegn på sykdom. Dette kalles asymptomatisk bakteriuri (ABU) og skal ikke behandles. </w:t>
      </w:r>
    </w:p>
    <w:p w:rsidR="008468A6" w:rsidRDefault="00583415">
      <w:pPr>
        <w:numPr>
          <w:ilvl w:val="0"/>
          <w:numId w:val="1"/>
        </w:numPr>
        <w:spacing w:line="480" w:lineRule="auto"/>
        <w:rPr>
          <w:rFonts w:hint="eastAsia"/>
        </w:rPr>
      </w:pPr>
      <w:r>
        <w:t>Urinstrimmelundersøkelse skal bare utføres når pasienten har symptomer fra urinveiene.(Kasuistikk fra Noklus</w:t>
      </w:r>
      <w:r w:rsidR="00962458">
        <w:t xml:space="preserve"> oktober 2015</w:t>
      </w:r>
      <w:r>
        <w:t>.)</w:t>
      </w:r>
    </w:p>
    <w:p w:rsidR="008468A6" w:rsidRDefault="00583415">
      <w:pPr>
        <w:numPr>
          <w:ilvl w:val="0"/>
          <w:numId w:val="1"/>
        </w:numPr>
        <w:spacing w:line="480" w:lineRule="auto"/>
        <w:rPr>
          <w:rFonts w:hint="eastAsia"/>
        </w:rPr>
      </w:pPr>
      <w:r>
        <w:t xml:space="preserve">Behandling av ABU gir økt risiko for at </w:t>
      </w:r>
      <w:r w:rsidR="00962458">
        <w:t>pasiente</w:t>
      </w:r>
      <w:r w:rsidR="00962458">
        <w:rPr>
          <w:rFonts w:hint="eastAsia"/>
        </w:rPr>
        <w:t>n</w:t>
      </w:r>
      <w:r w:rsidR="00962458">
        <w:t xml:space="preserve"> får urinveisinfeksjon med</w:t>
      </w:r>
      <w:r>
        <w:t xml:space="preserve"> bakterier med utvidet resistens mot antibiotika. </w:t>
      </w:r>
    </w:p>
    <w:p w:rsidR="008468A6" w:rsidRDefault="00583415">
      <w:pPr>
        <w:numPr>
          <w:ilvl w:val="0"/>
          <w:numId w:val="1"/>
        </w:numPr>
        <w:spacing w:line="480" w:lineRule="auto"/>
        <w:rPr>
          <w:rFonts w:hint="eastAsia"/>
        </w:rPr>
      </w:pPr>
      <w:r>
        <w:t>Ikke alt som kan behandles skal behandles.</w:t>
      </w:r>
    </w:p>
    <w:p w:rsidR="00890503" w:rsidRDefault="00890503" w:rsidP="00962458">
      <w:pPr>
        <w:spacing w:line="276" w:lineRule="auto"/>
        <w:rPr>
          <w:rFonts w:hint="eastAsia"/>
        </w:rPr>
      </w:pPr>
    </w:p>
    <w:p w:rsidR="008468A6" w:rsidRDefault="00583415" w:rsidP="00962458">
      <w:pPr>
        <w:spacing w:line="276" w:lineRule="auto"/>
        <w:rPr>
          <w:rFonts w:hint="eastAsia"/>
        </w:rPr>
      </w:pPr>
      <w:r>
        <w:t xml:space="preserve">Når pleiepersonalet får mistanke om akutt sykdom kan det være nyttig for sykepleier og lege å vite hvilke observasjoner som er gjort. </w:t>
      </w:r>
    </w:p>
    <w:p w:rsidR="00962458" w:rsidRDefault="00962458" w:rsidP="00962458">
      <w:pPr>
        <w:spacing w:line="276" w:lineRule="auto"/>
        <w:rPr>
          <w:rFonts w:hint="eastAsia"/>
        </w:rPr>
      </w:pPr>
    </w:p>
    <w:p w:rsidR="00962458" w:rsidRDefault="00962458" w:rsidP="00962458">
      <w:pPr>
        <w:spacing w:line="360" w:lineRule="auto"/>
        <w:rPr>
          <w:rFonts w:hint="eastAsia"/>
          <w:b/>
        </w:rPr>
      </w:pPr>
      <w:r>
        <w:rPr>
          <w:b/>
        </w:rPr>
        <w:t>Observasjoner gjort av pleiepersonell</w:t>
      </w:r>
    </w:p>
    <w:p w:rsidR="008468A6" w:rsidRPr="00962458" w:rsidRDefault="00583415" w:rsidP="00962458">
      <w:pPr>
        <w:spacing w:line="480" w:lineRule="auto"/>
        <w:ind w:firstLine="709"/>
        <w:rPr>
          <w:rFonts w:hint="eastAsia"/>
          <w:color w:val="C00000"/>
        </w:rPr>
      </w:pPr>
      <w:r w:rsidRPr="00962458">
        <w:rPr>
          <w:color w:val="C00000"/>
        </w:rPr>
        <w:t>Sett ring rundt de endringer som har gitt mistanke om akutt sykdom.</w:t>
      </w:r>
    </w:p>
    <w:p w:rsidR="00962458" w:rsidRPr="00890503" w:rsidRDefault="00962458">
      <w:pPr>
        <w:spacing w:line="276" w:lineRule="auto"/>
        <w:rPr>
          <w:rFonts w:hint="eastAsia"/>
          <w:i/>
        </w:rPr>
      </w:pPr>
      <w:r w:rsidRPr="00890503">
        <w:rPr>
          <w:i/>
        </w:rPr>
        <w:t>Generell</w:t>
      </w:r>
      <w:r w:rsidRPr="00890503">
        <w:rPr>
          <w:rFonts w:hint="eastAsia"/>
          <w:i/>
        </w:rPr>
        <w:t>e</w:t>
      </w:r>
      <w:r w:rsidRPr="00890503">
        <w:rPr>
          <w:i/>
        </w:rPr>
        <w:t xml:space="preserve"> symptomer:</w:t>
      </w:r>
    </w:p>
    <w:p w:rsidR="00962458" w:rsidRDefault="00962458" w:rsidP="00962458">
      <w:pPr>
        <w:pStyle w:val="ListParagraph"/>
        <w:numPr>
          <w:ilvl w:val="0"/>
          <w:numId w:val="4"/>
        </w:numPr>
        <w:spacing w:line="276" w:lineRule="auto"/>
        <w:rPr>
          <w:rFonts w:hint="eastAsia"/>
        </w:rPr>
      </w:pPr>
      <w:r>
        <w:t xml:space="preserve">smerte </w:t>
      </w:r>
    </w:p>
    <w:p w:rsidR="00890503" w:rsidRDefault="00890503">
      <w:pPr>
        <w:spacing w:line="276" w:lineRule="auto"/>
        <w:rPr>
          <w:rFonts w:hint="eastAsia"/>
        </w:rPr>
      </w:pPr>
    </w:p>
    <w:p w:rsidR="00962458" w:rsidRDefault="00583415">
      <w:pPr>
        <w:spacing w:line="276" w:lineRule="auto"/>
        <w:rPr>
          <w:rFonts w:hint="eastAsia"/>
        </w:rPr>
      </w:pPr>
      <w:r>
        <w:t>kognitive-/adferds forandringer</w:t>
      </w:r>
      <w:r w:rsidR="00962458">
        <w:t xml:space="preserve">:  </w:t>
      </w:r>
    </w:p>
    <w:p w:rsidR="008468A6" w:rsidRDefault="00962458" w:rsidP="00962458">
      <w:pPr>
        <w:spacing w:line="276" w:lineRule="auto"/>
        <w:ind w:left="709" w:firstLine="709"/>
        <w:rPr>
          <w:rFonts w:hint="eastAsia"/>
        </w:rPr>
      </w:pPr>
      <w:r>
        <w:t xml:space="preserve">- </w:t>
      </w:r>
      <w:r w:rsidR="00583415">
        <w:t>forvirring</w:t>
      </w:r>
    </w:p>
    <w:p w:rsidR="008468A6" w:rsidRDefault="00962458">
      <w:pPr>
        <w:spacing w:line="276" w:lineRule="auto"/>
        <w:rPr>
          <w:rFonts w:hint="eastAsia"/>
        </w:rPr>
      </w:pPr>
      <w:r>
        <w:tab/>
        <w:t xml:space="preserve">   </w:t>
      </w:r>
      <w:r>
        <w:tab/>
        <w:t xml:space="preserve">- </w:t>
      </w:r>
      <w:r w:rsidR="00583415">
        <w:t>uro</w:t>
      </w:r>
    </w:p>
    <w:p w:rsidR="008468A6" w:rsidRDefault="00583415">
      <w:pPr>
        <w:spacing w:line="276" w:lineRule="auto"/>
        <w:rPr>
          <w:rFonts w:hint="eastAsia"/>
        </w:rPr>
      </w:pPr>
      <w:r>
        <w:tab/>
      </w:r>
      <w:r>
        <w:tab/>
      </w:r>
      <w:r w:rsidR="00962458">
        <w:t xml:space="preserve">- </w:t>
      </w:r>
      <w:r>
        <w:t>aggresjon</w:t>
      </w:r>
    </w:p>
    <w:p w:rsidR="008468A6" w:rsidRDefault="00583415">
      <w:pPr>
        <w:spacing w:line="276" w:lineRule="auto"/>
        <w:rPr>
          <w:rFonts w:hint="eastAsia"/>
        </w:rPr>
      </w:pPr>
      <w:r>
        <w:tab/>
      </w:r>
      <w:r>
        <w:tab/>
      </w:r>
      <w:r w:rsidR="00962458">
        <w:t xml:space="preserve">- </w:t>
      </w:r>
      <w:r>
        <w:t>apati/interesseløs</w:t>
      </w:r>
    </w:p>
    <w:p w:rsidR="008468A6" w:rsidRDefault="00583415">
      <w:pPr>
        <w:spacing w:line="276" w:lineRule="auto"/>
        <w:rPr>
          <w:rFonts w:hint="eastAsia"/>
        </w:rPr>
      </w:pPr>
      <w:r>
        <w:t>fysiske forandringer</w:t>
      </w:r>
      <w:r w:rsidR="00962458">
        <w:t>:</w:t>
      </w:r>
    </w:p>
    <w:p w:rsidR="008468A6" w:rsidRDefault="00962458" w:rsidP="00962458">
      <w:pPr>
        <w:pStyle w:val="ListParagraph"/>
        <w:numPr>
          <w:ilvl w:val="0"/>
          <w:numId w:val="3"/>
        </w:numPr>
        <w:spacing w:line="276" w:lineRule="auto"/>
        <w:rPr>
          <w:rFonts w:hint="eastAsia"/>
        </w:rPr>
      </w:pPr>
      <w:r>
        <w:t>f</w:t>
      </w:r>
      <w:r w:rsidR="00583415">
        <w:t>alltendens</w:t>
      </w:r>
    </w:p>
    <w:p w:rsidR="008468A6" w:rsidRDefault="00583415" w:rsidP="00962458">
      <w:pPr>
        <w:pStyle w:val="ListParagraph"/>
        <w:numPr>
          <w:ilvl w:val="0"/>
          <w:numId w:val="3"/>
        </w:numPr>
        <w:spacing w:line="276" w:lineRule="auto"/>
        <w:rPr>
          <w:rFonts w:hint="eastAsia"/>
        </w:rPr>
      </w:pPr>
      <w:r>
        <w:t>nedsatt apetitt</w:t>
      </w:r>
    </w:p>
    <w:p w:rsidR="008468A6" w:rsidRDefault="00583415" w:rsidP="00962458">
      <w:pPr>
        <w:pStyle w:val="ListParagraph"/>
        <w:numPr>
          <w:ilvl w:val="0"/>
          <w:numId w:val="3"/>
        </w:numPr>
        <w:spacing w:line="276" w:lineRule="auto"/>
        <w:rPr>
          <w:rFonts w:hint="eastAsia"/>
        </w:rPr>
      </w:pPr>
      <w:r>
        <w:t>slapphet</w:t>
      </w:r>
    </w:p>
    <w:p w:rsidR="008468A6" w:rsidRPr="00890503" w:rsidRDefault="00890503">
      <w:pPr>
        <w:spacing w:line="276" w:lineRule="auto"/>
        <w:rPr>
          <w:rFonts w:hint="eastAsia"/>
          <w:i/>
        </w:rPr>
      </w:pPr>
      <w:r w:rsidRPr="00890503">
        <w:rPr>
          <w:i/>
        </w:rPr>
        <w:lastRenderedPageBreak/>
        <w:t>Symptomer fra lokalisert område:</w:t>
      </w:r>
    </w:p>
    <w:p w:rsidR="008468A6" w:rsidRDefault="00583415">
      <w:pPr>
        <w:spacing w:line="276" w:lineRule="auto"/>
        <w:rPr>
          <w:rFonts w:hint="eastAsia"/>
        </w:rPr>
      </w:pPr>
      <w:r>
        <w:tab/>
      </w:r>
      <w:r>
        <w:tab/>
      </w:r>
    </w:p>
    <w:p w:rsidR="008468A6" w:rsidRDefault="00583415">
      <w:pPr>
        <w:spacing w:line="276" w:lineRule="auto"/>
        <w:rPr>
          <w:rFonts w:hint="eastAsia"/>
        </w:rPr>
      </w:pPr>
      <w:r>
        <w:t>symptomer fra urinveiene</w:t>
      </w:r>
      <w:r w:rsidR="00890503">
        <w:t>:</w:t>
      </w:r>
    </w:p>
    <w:p w:rsidR="00890503" w:rsidRDefault="00583415" w:rsidP="00890503">
      <w:pPr>
        <w:pStyle w:val="ListParagraph"/>
        <w:numPr>
          <w:ilvl w:val="0"/>
          <w:numId w:val="3"/>
        </w:numPr>
        <w:spacing w:line="276" w:lineRule="auto"/>
        <w:rPr>
          <w:rFonts w:hint="eastAsia"/>
        </w:rPr>
      </w:pPr>
      <w:r>
        <w:t>smerte/svie ved vannlating</w:t>
      </w:r>
    </w:p>
    <w:p w:rsidR="00890503" w:rsidRDefault="00583415" w:rsidP="00890503">
      <w:pPr>
        <w:pStyle w:val="ListParagraph"/>
        <w:numPr>
          <w:ilvl w:val="0"/>
          <w:numId w:val="3"/>
        </w:numPr>
        <w:spacing w:line="276" w:lineRule="auto"/>
        <w:rPr>
          <w:rFonts w:hint="eastAsia"/>
        </w:rPr>
      </w:pPr>
      <w:r>
        <w:t>endret vannlatingsmønster</w:t>
      </w:r>
    </w:p>
    <w:p w:rsidR="008468A6" w:rsidRDefault="00890503" w:rsidP="00890503">
      <w:pPr>
        <w:pStyle w:val="ListParagraph"/>
        <w:numPr>
          <w:ilvl w:val="0"/>
          <w:numId w:val="3"/>
        </w:numPr>
        <w:spacing w:line="276" w:lineRule="auto"/>
        <w:rPr>
          <w:rFonts w:hint="eastAsia"/>
        </w:rPr>
      </w:pPr>
      <w:r>
        <w:t>n</w:t>
      </w:r>
      <w:r w:rsidR="00583415">
        <w:t>y eller forverret urinlekkasje</w:t>
      </w:r>
      <w:r w:rsidR="00583415">
        <w:tab/>
      </w:r>
    </w:p>
    <w:p w:rsidR="008468A6" w:rsidRDefault="00583415">
      <w:pPr>
        <w:spacing w:line="276" w:lineRule="auto"/>
        <w:rPr>
          <w:rFonts w:hint="eastAsia"/>
        </w:rPr>
      </w:pPr>
      <w:r>
        <w:t>symptomer fra luftveiene</w:t>
      </w:r>
      <w:r w:rsidR="00890503">
        <w:t>:</w:t>
      </w:r>
    </w:p>
    <w:p w:rsidR="00890503" w:rsidRDefault="00583415" w:rsidP="00890503">
      <w:pPr>
        <w:pStyle w:val="ListParagraph"/>
        <w:numPr>
          <w:ilvl w:val="0"/>
          <w:numId w:val="3"/>
        </w:numPr>
        <w:spacing w:line="276" w:lineRule="auto"/>
        <w:rPr>
          <w:rFonts w:hint="eastAsia"/>
        </w:rPr>
      </w:pPr>
      <w:r>
        <w:t>hoste</w:t>
      </w:r>
    </w:p>
    <w:p w:rsidR="00890503" w:rsidRDefault="00583415" w:rsidP="00890503">
      <w:pPr>
        <w:pStyle w:val="ListParagraph"/>
        <w:numPr>
          <w:ilvl w:val="0"/>
          <w:numId w:val="3"/>
        </w:numPr>
        <w:spacing w:line="276" w:lineRule="auto"/>
        <w:rPr>
          <w:rFonts w:hint="eastAsia"/>
        </w:rPr>
      </w:pPr>
      <w:r>
        <w:t>rask respirasjon</w:t>
      </w:r>
    </w:p>
    <w:p w:rsidR="00890503" w:rsidRDefault="00583415" w:rsidP="00890503">
      <w:pPr>
        <w:pStyle w:val="ListParagraph"/>
        <w:numPr>
          <w:ilvl w:val="0"/>
          <w:numId w:val="3"/>
        </w:numPr>
        <w:spacing w:line="276" w:lineRule="auto"/>
        <w:rPr>
          <w:rFonts w:hint="eastAsia"/>
        </w:rPr>
      </w:pPr>
      <w:r>
        <w:t>tung pust</w:t>
      </w:r>
    </w:p>
    <w:p w:rsidR="008468A6" w:rsidRDefault="00583415" w:rsidP="00890503">
      <w:pPr>
        <w:pStyle w:val="ListParagraph"/>
        <w:numPr>
          <w:ilvl w:val="0"/>
          <w:numId w:val="3"/>
        </w:numPr>
        <w:spacing w:line="276" w:lineRule="auto"/>
        <w:rPr>
          <w:rFonts w:hint="eastAsia"/>
        </w:rPr>
      </w:pPr>
      <w:r>
        <w:t>oppspytt</w:t>
      </w:r>
    </w:p>
    <w:p w:rsidR="008468A6" w:rsidRDefault="00890503">
      <w:pPr>
        <w:spacing w:line="276" w:lineRule="auto"/>
        <w:rPr>
          <w:rFonts w:hint="eastAsia"/>
        </w:rPr>
      </w:pPr>
      <w:r>
        <w:t>s</w:t>
      </w:r>
      <w:r w:rsidR="00583415">
        <w:t>ymptomer fra mage/tarm</w:t>
      </w:r>
    </w:p>
    <w:p w:rsidR="00890503" w:rsidRDefault="00583415" w:rsidP="00890503">
      <w:pPr>
        <w:pStyle w:val="ListParagraph"/>
        <w:numPr>
          <w:ilvl w:val="0"/>
          <w:numId w:val="3"/>
        </w:numPr>
        <w:spacing w:line="276" w:lineRule="auto"/>
        <w:rPr>
          <w:rFonts w:hint="eastAsia"/>
        </w:rPr>
      </w:pPr>
      <w:r>
        <w:t>kvalme</w:t>
      </w:r>
    </w:p>
    <w:p w:rsidR="00890503" w:rsidRDefault="00583415" w:rsidP="00890503">
      <w:pPr>
        <w:pStyle w:val="ListParagraph"/>
        <w:numPr>
          <w:ilvl w:val="0"/>
          <w:numId w:val="3"/>
        </w:numPr>
        <w:spacing w:line="276" w:lineRule="auto"/>
        <w:rPr>
          <w:rFonts w:hint="eastAsia"/>
        </w:rPr>
      </w:pPr>
      <w:r>
        <w:t>brekninger/oppkast</w:t>
      </w:r>
    </w:p>
    <w:p w:rsidR="008468A6" w:rsidRDefault="00583415" w:rsidP="00890503">
      <w:pPr>
        <w:pStyle w:val="ListParagraph"/>
        <w:numPr>
          <w:ilvl w:val="0"/>
          <w:numId w:val="3"/>
        </w:numPr>
        <w:spacing w:line="276" w:lineRule="auto"/>
        <w:rPr>
          <w:rFonts w:hint="eastAsia"/>
        </w:rPr>
      </w:pPr>
      <w:r>
        <w:t>avføringsendring</w:t>
      </w:r>
      <w:r w:rsidR="00890503">
        <w:t xml:space="preserve">,    </w:t>
      </w:r>
      <w:r>
        <w:t>løs</w:t>
      </w:r>
      <w:r w:rsidR="00890503">
        <w:t xml:space="preserve">   </w:t>
      </w:r>
      <w:r>
        <w:t>forstoppet</w:t>
      </w:r>
    </w:p>
    <w:p w:rsidR="008468A6" w:rsidRDefault="00583415">
      <w:pPr>
        <w:spacing w:line="276" w:lineRule="auto"/>
        <w:rPr>
          <w:rFonts w:hint="eastAsia"/>
        </w:rPr>
      </w:pPr>
      <w:r>
        <w:t>symptomer fra hud</w:t>
      </w:r>
      <w:r w:rsidR="00890503">
        <w:t>:</w:t>
      </w:r>
    </w:p>
    <w:p w:rsidR="00890503" w:rsidRDefault="00583415" w:rsidP="00890503">
      <w:pPr>
        <w:pStyle w:val="ListParagraph"/>
        <w:numPr>
          <w:ilvl w:val="0"/>
          <w:numId w:val="3"/>
        </w:numPr>
        <w:spacing w:line="276" w:lineRule="auto"/>
        <w:rPr>
          <w:rFonts w:hint="eastAsia"/>
        </w:rPr>
      </w:pPr>
      <w:r>
        <w:t>varm</w:t>
      </w:r>
    </w:p>
    <w:p w:rsidR="00890503" w:rsidRDefault="00583415" w:rsidP="00890503">
      <w:pPr>
        <w:pStyle w:val="ListParagraph"/>
        <w:numPr>
          <w:ilvl w:val="0"/>
          <w:numId w:val="3"/>
        </w:numPr>
        <w:spacing w:line="276" w:lineRule="auto"/>
        <w:rPr>
          <w:rFonts w:hint="eastAsia"/>
        </w:rPr>
      </w:pPr>
      <w:r>
        <w:t>kald</w:t>
      </w:r>
    </w:p>
    <w:p w:rsidR="00890503" w:rsidRDefault="00583415" w:rsidP="00890503">
      <w:pPr>
        <w:pStyle w:val="ListParagraph"/>
        <w:numPr>
          <w:ilvl w:val="0"/>
          <w:numId w:val="3"/>
        </w:numPr>
        <w:spacing w:line="276" w:lineRule="auto"/>
        <w:rPr>
          <w:rFonts w:hint="eastAsia"/>
        </w:rPr>
      </w:pPr>
      <w:r>
        <w:t>klam</w:t>
      </w:r>
    </w:p>
    <w:p w:rsidR="00890503" w:rsidRDefault="00583415" w:rsidP="00890503">
      <w:pPr>
        <w:pStyle w:val="ListParagraph"/>
        <w:numPr>
          <w:ilvl w:val="0"/>
          <w:numId w:val="3"/>
        </w:numPr>
        <w:spacing w:line="276" w:lineRule="auto"/>
        <w:rPr>
          <w:rFonts w:hint="eastAsia"/>
        </w:rPr>
      </w:pPr>
      <w:r>
        <w:t>lokal rødhet</w:t>
      </w:r>
    </w:p>
    <w:p w:rsidR="008468A6" w:rsidRDefault="00583415" w:rsidP="00890503">
      <w:pPr>
        <w:pStyle w:val="ListParagraph"/>
        <w:numPr>
          <w:ilvl w:val="0"/>
          <w:numId w:val="3"/>
        </w:numPr>
        <w:spacing w:line="276" w:lineRule="auto"/>
        <w:rPr>
          <w:rFonts w:hint="eastAsia"/>
        </w:rPr>
      </w:pPr>
      <w:r>
        <w:t>sår</w:t>
      </w:r>
    </w:p>
    <w:p w:rsidR="004E58E6" w:rsidRDefault="004E58E6" w:rsidP="004E58E6">
      <w:pPr>
        <w:spacing w:line="360" w:lineRule="auto"/>
        <w:rPr>
          <w:rFonts w:hint="eastAsia"/>
          <w:b/>
        </w:rPr>
      </w:pPr>
    </w:p>
    <w:p w:rsidR="008468A6" w:rsidRDefault="00583415" w:rsidP="004E58E6">
      <w:pPr>
        <w:spacing w:line="360" w:lineRule="auto"/>
        <w:rPr>
          <w:rFonts w:hint="eastAsia"/>
          <w:b/>
          <w:sz w:val="21"/>
        </w:rPr>
      </w:pPr>
      <w:r>
        <w:rPr>
          <w:b/>
        </w:rPr>
        <w:t>Sykepleiers rolle</w:t>
      </w:r>
    </w:p>
    <w:p w:rsidR="008468A6" w:rsidRDefault="00583415" w:rsidP="004E58E6">
      <w:pPr>
        <w:spacing w:line="360" w:lineRule="auto"/>
        <w:rPr>
          <w:rFonts w:hint="eastAsia"/>
        </w:rPr>
      </w:pPr>
      <w:r>
        <w:t xml:space="preserve">Fagarbeider/assistent gir rapport til sykepleier som gjør sin vurdering. </w:t>
      </w:r>
    </w:p>
    <w:p w:rsidR="008468A6" w:rsidRDefault="00583415" w:rsidP="004E58E6">
      <w:pPr>
        <w:spacing w:line="360" w:lineRule="auto"/>
        <w:rPr>
          <w:rFonts w:hint="eastAsia"/>
        </w:rPr>
      </w:pPr>
      <w:r>
        <w:t>Sykepleier tar beslutning om det skal gjøres målinger av vitale parameter</w:t>
      </w:r>
      <w:r>
        <w:rPr>
          <w:rFonts w:hint="eastAsia"/>
        </w:rPr>
        <w:t>e</w:t>
      </w:r>
      <w:r>
        <w:t>.</w:t>
      </w:r>
    </w:p>
    <w:p w:rsidR="008468A6" w:rsidRPr="004E58E6" w:rsidRDefault="00583415">
      <w:pPr>
        <w:spacing w:line="480" w:lineRule="auto"/>
        <w:rPr>
          <w:rFonts w:hint="eastAsia"/>
          <w:b/>
        </w:rPr>
      </w:pPr>
      <w:r w:rsidRPr="004E58E6">
        <w:rPr>
          <w:b/>
        </w:rPr>
        <w:t>Aktuelle målinger:</w:t>
      </w:r>
    </w:p>
    <w:p w:rsidR="008468A6" w:rsidRDefault="00583415">
      <w:pPr>
        <w:spacing w:line="480" w:lineRule="auto"/>
        <w:rPr>
          <w:rFonts w:hint="eastAsia"/>
        </w:rPr>
      </w:pPr>
      <w:r>
        <w:t>temperatur                   puls                 blodtrykk                       respirasjonsfrekvens</w:t>
      </w:r>
    </w:p>
    <w:p w:rsidR="008468A6" w:rsidRDefault="00583415">
      <w:pPr>
        <w:spacing w:line="480" w:lineRule="auto"/>
        <w:rPr>
          <w:rFonts w:hint="eastAsia"/>
        </w:rPr>
      </w:pPr>
      <w:r>
        <w:t>Sykepleier tar beslutning om lege skal kontaktes.</w:t>
      </w:r>
    </w:p>
    <w:p w:rsidR="004E58E6" w:rsidRDefault="00583415" w:rsidP="004E58E6">
      <w:pPr>
        <w:pStyle w:val="BodyText"/>
        <w:spacing w:after="0" w:line="360" w:lineRule="auto"/>
        <w:rPr>
          <w:rFonts w:ascii="Times New Roman;serif" w:hAnsi="Times New Roman;serif" w:hint="eastAsia"/>
          <w:b/>
        </w:rPr>
      </w:pPr>
      <w:r>
        <w:rPr>
          <w:rFonts w:ascii="Times New Roman;serif" w:hAnsi="Times New Roman;serif"/>
          <w:b/>
        </w:rPr>
        <w:t>Legens rolle</w:t>
      </w:r>
    </w:p>
    <w:p w:rsidR="008468A6" w:rsidRDefault="00583415" w:rsidP="004E58E6">
      <w:pPr>
        <w:pStyle w:val="BodyText"/>
        <w:spacing w:after="0" w:line="360" w:lineRule="auto"/>
        <w:rPr>
          <w:rFonts w:ascii="Times New Roman;serif" w:hAnsi="Times New Roman;serif" w:hint="eastAsia"/>
        </w:rPr>
      </w:pPr>
      <w:r>
        <w:rPr>
          <w:rFonts w:ascii="Times New Roman;serif" w:hAnsi="Times New Roman;serif"/>
        </w:rPr>
        <w:t xml:space="preserve">Legen mottar rapport fra sykepleier og innhenter nødvendige opplysninger og foretar undersøkelse. </w:t>
      </w:r>
    </w:p>
    <w:p w:rsidR="008468A6" w:rsidRDefault="00583415" w:rsidP="004E58E6">
      <w:pPr>
        <w:pStyle w:val="BodyText"/>
        <w:spacing w:line="360" w:lineRule="auto"/>
        <w:rPr>
          <w:rFonts w:ascii="Times New Roman;serif" w:hAnsi="Times New Roman;serif" w:hint="eastAsia"/>
        </w:rPr>
      </w:pPr>
      <w:r>
        <w:rPr>
          <w:rFonts w:ascii="Times New Roman;serif" w:hAnsi="Times New Roman;serif"/>
        </w:rPr>
        <w:t>Legen har ansvar for å styre den diagnostiske prosessen. Det vil si ta beslutninger om prøvetaking og behandlingsvalg.</w:t>
      </w:r>
    </w:p>
    <w:p w:rsidR="00583415" w:rsidRDefault="00583415" w:rsidP="004E58E6">
      <w:pPr>
        <w:pStyle w:val="BodyText"/>
        <w:spacing w:after="0" w:line="360" w:lineRule="auto"/>
        <w:rPr>
          <w:rFonts w:ascii="Times New Roman;serif" w:hAnsi="Times New Roman;serif" w:hint="eastAsia"/>
        </w:rPr>
      </w:pPr>
    </w:p>
    <w:p w:rsidR="008468A6" w:rsidRDefault="00583415" w:rsidP="004E58E6">
      <w:pPr>
        <w:pStyle w:val="BodyText"/>
        <w:spacing w:after="0" w:line="360" w:lineRule="auto"/>
        <w:rPr>
          <w:rFonts w:ascii="Times New Roman;serif" w:hAnsi="Times New Roman;serif" w:hint="eastAsia"/>
        </w:rPr>
      </w:pPr>
      <w:r>
        <w:rPr>
          <w:rFonts w:ascii="Times New Roman;serif" w:hAnsi="Times New Roman;serif"/>
        </w:rPr>
        <w:t xml:space="preserve">Dersom det er diffuse symptomer </w:t>
      </w:r>
      <w:r w:rsidR="004E58E6">
        <w:rPr>
          <w:rFonts w:ascii="Times New Roman;serif" w:hAnsi="Times New Roman;serif"/>
        </w:rPr>
        <w:t xml:space="preserve">og tilstanden tillater det </w:t>
      </w:r>
      <w:r>
        <w:rPr>
          <w:rFonts w:ascii="Times New Roman;serif" w:hAnsi="Times New Roman;serif"/>
        </w:rPr>
        <w:t>kan observasjon være en god tilnærming. (Vent og se.)</w:t>
      </w:r>
    </w:p>
    <w:p w:rsidR="004E58E6" w:rsidRDefault="00D87CAD" w:rsidP="004E58E6">
      <w:pPr>
        <w:pStyle w:val="BodyText"/>
        <w:rPr>
          <w:rFonts w:hint="eastAsia"/>
        </w:rPr>
      </w:pPr>
      <w:hyperlink r:id="rId8">
        <w:r w:rsidR="004E58E6">
          <w:rPr>
            <w:rStyle w:val="Internett-lenke"/>
          </w:rPr>
          <w:t>www.sykehjemshandboka.no</w:t>
        </w:r>
      </w:hyperlink>
      <w:r w:rsidR="004E58E6">
        <w:t xml:space="preserve"> </w:t>
      </w:r>
    </w:p>
    <w:p w:rsidR="004E58E6" w:rsidRDefault="00D87CAD" w:rsidP="004E58E6">
      <w:pPr>
        <w:pStyle w:val="BodyText"/>
        <w:rPr>
          <w:rFonts w:hint="eastAsia"/>
        </w:rPr>
      </w:pPr>
      <w:hyperlink r:id="rId9" w:history="1">
        <w:r w:rsidR="004E58E6" w:rsidRPr="002B335D">
          <w:rPr>
            <w:rStyle w:val="Hyperlink"/>
          </w:rPr>
          <w:t>www.antibiotikasenteret.no</w:t>
        </w:r>
      </w:hyperlink>
      <w:r w:rsidR="004E58E6">
        <w:rPr>
          <w:rStyle w:val="BesktInternett-lenke"/>
        </w:rPr>
        <w:t xml:space="preserve"> </w:t>
      </w:r>
    </w:p>
    <w:p w:rsidR="004E58E6" w:rsidRDefault="004E58E6" w:rsidP="004E58E6">
      <w:pPr>
        <w:pStyle w:val="BodyText"/>
        <w:rPr>
          <w:rFonts w:hint="eastAsia"/>
        </w:rPr>
      </w:pPr>
      <w:r>
        <w:t>Annen litteratur: Geriatri. En medisinsk lærebok. Torgeir Bruun Wyller Gyldendal 2011</w:t>
      </w:r>
    </w:p>
    <w:sectPr w:rsidR="004E58E6">
      <w:footerReference w:type="default" r:id="rId10"/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8E6" w:rsidRDefault="004E58E6" w:rsidP="004E58E6">
      <w:pPr>
        <w:rPr>
          <w:rFonts w:hint="eastAsia"/>
        </w:rPr>
      </w:pPr>
      <w:r>
        <w:separator/>
      </w:r>
    </w:p>
  </w:endnote>
  <w:endnote w:type="continuationSeparator" w:id="0">
    <w:p w:rsidR="004E58E6" w:rsidRDefault="004E58E6" w:rsidP="004E58E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;Arial Unicode MS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8833566"/>
      <w:docPartObj>
        <w:docPartGallery w:val="Page Numbers (Bottom of Page)"/>
        <w:docPartUnique/>
      </w:docPartObj>
    </w:sdtPr>
    <w:sdtEndPr/>
    <w:sdtContent>
      <w:p w:rsidR="004E58E6" w:rsidRDefault="004E58E6">
        <w:pPr>
          <w:pStyle w:val="Footer"/>
          <w:jc w:val="right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CAD">
          <w:rPr>
            <w:rFonts w:hint="eastAsia"/>
            <w:noProof/>
          </w:rPr>
          <w:t>1</w:t>
        </w:r>
        <w:r>
          <w:fldChar w:fldCharType="end"/>
        </w:r>
      </w:p>
    </w:sdtContent>
  </w:sdt>
  <w:p w:rsidR="004E58E6" w:rsidRDefault="004E58E6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8E6" w:rsidRDefault="004E58E6" w:rsidP="004E58E6">
      <w:pPr>
        <w:rPr>
          <w:rFonts w:hint="eastAsia"/>
        </w:rPr>
      </w:pPr>
      <w:r>
        <w:separator/>
      </w:r>
    </w:p>
  </w:footnote>
  <w:footnote w:type="continuationSeparator" w:id="0">
    <w:p w:rsidR="004E58E6" w:rsidRDefault="004E58E6" w:rsidP="004E58E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A0F6A"/>
    <w:multiLevelType w:val="multilevel"/>
    <w:tmpl w:val="311C808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468708E"/>
    <w:multiLevelType w:val="hybridMultilevel"/>
    <w:tmpl w:val="D544502C"/>
    <w:lvl w:ilvl="0" w:tplc="FEB8899E">
      <w:numFmt w:val="bullet"/>
      <w:lvlText w:val="-"/>
      <w:lvlJc w:val="left"/>
      <w:pPr>
        <w:ind w:left="1785" w:hanging="360"/>
      </w:pPr>
      <w:rPr>
        <w:rFonts w:ascii="Liberation Serif" w:eastAsia="SimSun" w:hAnsi="Liberation Serif" w:cs="Mangal" w:hint="default"/>
      </w:rPr>
    </w:lvl>
    <w:lvl w:ilvl="1" w:tplc="0414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>
    <w:nsid w:val="56F0776F"/>
    <w:multiLevelType w:val="hybridMultilevel"/>
    <w:tmpl w:val="4BD0FC1C"/>
    <w:lvl w:ilvl="0" w:tplc="C0E8F99A">
      <w:numFmt w:val="bullet"/>
      <w:lvlText w:val="-"/>
      <w:lvlJc w:val="left"/>
      <w:pPr>
        <w:ind w:left="1778" w:hanging="360"/>
      </w:pPr>
      <w:rPr>
        <w:rFonts w:ascii="Liberation Serif" w:eastAsia="SimSun" w:hAnsi="Liberation Serif" w:cs="Mangal" w:hint="default"/>
      </w:rPr>
    </w:lvl>
    <w:lvl w:ilvl="1" w:tplc="0414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5BA513EF"/>
    <w:multiLevelType w:val="multilevel"/>
    <w:tmpl w:val="FAF41014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A6"/>
    <w:rsid w:val="004E58E6"/>
    <w:rsid w:val="00504716"/>
    <w:rsid w:val="00583415"/>
    <w:rsid w:val="008468A6"/>
    <w:rsid w:val="00890503"/>
    <w:rsid w:val="00962458"/>
    <w:rsid w:val="00D66941"/>
    <w:rsid w:val="00D8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nb-NO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unkttegn">
    <w:name w:val="Punkttegn"/>
    <w:qFormat/>
    <w:rPr>
      <w:rFonts w:ascii="OpenSymbol" w:eastAsia="OpenSymbol" w:hAnsi="OpenSymbol" w:cs="OpenSymbol"/>
    </w:rPr>
  </w:style>
  <w:style w:type="character" w:customStyle="1" w:styleId="Internett-lenke">
    <w:name w:val="Internett-lenke"/>
    <w:rPr>
      <w:color w:val="000080"/>
      <w:u w:val="single"/>
    </w:rPr>
  </w:style>
  <w:style w:type="character" w:customStyle="1" w:styleId="BesktInternett-lenke">
    <w:name w:val="Besøkt Internett-lenke"/>
    <w:rPr>
      <w:color w:val="800000"/>
      <w:u w:val="single"/>
    </w:rPr>
  </w:style>
  <w:style w:type="character" w:customStyle="1" w:styleId="WWCharLFO1LVL1">
    <w:name w:val="WW_CharLFO1LVL1"/>
    <w:qFormat/>
    <w:rPr>
      <w:rFonts w:ascii="Symbol" w:hAnsi="Symbol" w:cs="OpenSymbol"/>
      <w:sz w:val="24"/>
    </w:rPr>
  </w:style>
  <w:style w:type="character" w:customStyle="1" w:styleId="WWCharLFO1LVL2">
    <w:name w:val="WW_CharLFO1LVL2"/>
    <w:qFormat/>
    <w:rPr>
      <w:rFonts w:ascii="OpenSymbol" w:hAnsi="OpenSymbol" w:cs="OpenSymbol"/>
    </w:rPr>
  </w:style>
  <w:style w:type="character" w:customStyle="1" w:styleId="WWCharLFO1LVL3">
    <w:name w:val="WW_CharLFO1LVL3"/>
    <w:qFormat/>
    <w:rPr>
      <w:rFonts w:ascii="OpenSymbol" w:hAnsi="OpenSymbol" w:cs="OpenSymbol"/>
    </w:rPr>
  </w:style>
  <w:style w:type="character" w:customStyle="1" w:styleId="WWCharLFO1LVL4">
    <w:name w:val="WW_CharLFO1LVL4"/>
    <w:qFormat/>
    <w:rPr>
      <w:rFonts w:ascii="Symbol" w:hAnsi="Symbol" w:cs="OpenSymbol"/>
    </w:rPr>
  </w:style>
  <w:style w:type="character" w:customStyle="1" w:styleId="WWCharLFO1LVL5">
    <w:name w:val="WW_CharLFO1LVL5"/>
    <w:qFormat/>
    <w:rPr>
      <w:rFonts w:ascii="OpenSymbol" w:hAnsi="OpenSymbol" w:cs="OpenSymbol"/>
    </w:rPr>
  </w:style>
  <w:style w:type="character" w:customStyle="1" w:styleId="WWCharLFO1LVL6">
    <w:name w:val="WW_CharLFO1LVL6"/>
    <w:qFormat/>
    <w:rPr>
      <w:rFonts w:ascii="OpenSymbol" w:hAnsi="OpenSymbol" w:cs="OpenSymbol"/>
    </w:rPr>
  </w:style>
  <w:style w:type="character" w:customStyle="1" w:styleId="WWCharLFO1LVL7">
    <w:name w:val="WW_CharLFO1LVL7"/>
    <w:qFormat/>
    <w:rPr>
      <w:rFonts w:ascii="Symbol" w:hAnsi="Symbol" w:cs="OpenSymbol"/>
    </w:rPr>
  </w:style>
  <w:style w:type="character" w:customStyle="1" w:styleId="WWCharLFO1LVL8">
    <w:name w:val="WW_CharLFO1LVL8"/>
    <w:qFormat/>
    <w:rPr>
      <w:rFonts w:ascii="OpenSymbol" w:hAnsi="OpenSymbol" w:cs="OpenSymbol"/>
    </w:rPr>
  </w:style>
  <w:style w:type="character" w:customStyle="1" w:styleId="WWCharLFO1LVL9">
    <w:name w:val="WW_CharLFO1LVL9"/>
    <w:qFormat/>
    <w:rPr>
      <w:rFonts w:ascii="OpenSymbol" w:hAnsi="OpenSymbol" w:cs="OpenSymbol"/>
    </w:rPr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paragraph" w:customStyle="1" w:styleId="Overskrift">
    <w:name w:val="Overskrift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Normal"/>
    <w:qFormat/>
    <w:pPr>
      <w:suppressLineNumbers/>
    </w:pPr>
  </w:style>
  <w:style w:type="paragraph" w:customStyle="1" w:styleId="LO-Normal">
    <w:name w:val="LO-Normal"/>
    <w:qFormat/>
    <w:pPr>
      <w:widowControl w:val="0"/>
      <w:suppressAutoHyphens/>
    </w:pPr>
    <w:rPr>
      <w:color w:val="00000A"/>
      <w:sz w:val="24"/>
    </w:rPr>
  </w:style>
  <w:style w:type="paragraph" w:customStyle="1" w:styleId="Standard">
    <w:name w:val="Standard"/>
    <w:qFormat/>
    <w:pPr>
      <w:spacing w:line="200" w:lineRule="atLeast"/>
    </w:pPr>
    <w:rPr>
      <w:rFonts w:ascii="Arial" w:eastAsia="Tahoma" w:hAnsi="Arial" w:cs="Liberation Sans"/>
      <w:color w:val="000000"/>
      <w:sz w:val="36"/>
    </w:rPr>
  </w:style>
  <w:style w:type="paragraph" w:customStyle="1" w:styleId="Objektmedpil">
    <w:name w:val="Objekt med pil"/>
    <w:basedOn w:val="Standard"/>
    <w:qFormat/>
  </w:style>
  <w:style w:type="paragraph" w:customStyle="1" w:styleId="Objektmedskygge">
    <w:name w:val="Objekt med skygge"/>
    <w:basedOn w:val="Standard"/>
    <w:qFormat/>
  </w:style>
  <w:style w:type="paragraph" w:customStyle="1" w:styleId="Objektutenfyll">
    <w:name w:val="Objekt uten fyll"/>
    <w:basedOn w:val="Standard"/>
    <w:qFormat/>
  </w:style>
  <w:style w:type="paragraph" w:customStyle="1" w:styleId="Objektutenfylloglinjer">
    <w:name w:val="Objekt uten fyll og linjer"/>
    <w:basedOn w:val="Standard"/>
    <w:qFormat/>
  </w:style>
  <w:style w:type="paragraph" w:customStyle="1" w:styleId="Blokkjustertbrdtekst">
    <w:name w:val="Blokkjustert brødtekst"/>
    <w:basedOn w:val="Standard"/>
    <w:qFormat/>
  </w:style>
  <w:style w:type="paragraph" w:customStyle="1" w:styleId="Innrykkfrstelinje">
    <w:name w:val="Innrykk første linje"/>
    <w:basedOn w:val="Standard"/>
    <w:qFormat/>
    <w:pPr>
      <w:ind w:firstLine="340"/>
    </w:pPr>
  </w:style>
  <w:style w:type="paragraph" w:customStyle="1" w:styleId="Tittel1">
    <w:name w:val="Tittel1"/>
    <w:basedOn w:val="Standard"/>
    <w:qFormat/>
    <w:pPr>
      <w:jc w:val="center"/>
    </w:pPr>
  </w:style>
  <w:style w:type="paragraph" w:customStyle="1" w:styleId="Tittel2">
    <w:name w:val="Tittel2"/>
    <w:basedOn w:val="Standard"/>
    <w:qFormat/>
    <w:pPr>
      <w:spacing w:before="57" w:after="57"/>
      <w:ind w:right="113"/>
      <w:jc w:val="center"/>
    </w:pPr>
  </w:style>
  <w:style w:type="paragraph" w:customStyle="1" w:styleId="Overskrift1">
    <w:name w:val="Overskrift1"/>
    <w:basedOn w:val="Standard"/>
    <w:qFormat/>
    <w:pPr>
      <w:spacing w:before="238" w:after="119"/>
    </w:pPr>
  </w:style>
  <w:style w:type="paragraph" w:customStyle="1" w:styleId="Overskrift2">
    <w:name w:val="Overskrift2"/>
    <w:basedOn w:val="Standard"/>
    <w:qFormat/>
    <w:pPr>
      <w:spacing w:before="238" w:after="119"/>
    </w:pPr>
  </w:style>
  <w:style w:type="paragraph" w:customStyle="1" w:styleId="Mlelinje">
    <w:name w:val="Målelinje"/>
    <w:basedOn w:val="Standard"/>
    <w:qFormat/>
  </w:style>
  <w:style w:type="paragraph" w:customStyle="1" w:styleId="StandardLTGliederung1">
    <w:name w:val="Standard~LT~Gliederung 1"/>
    <w:qFormat/>
    <w:pPr>
      <w:spacing w:before="283"/>
    </w:pPr>
    <w:rPr>
      <w:rFonts w:ascii="Arial" w:eastAsia="Tahoma" w:hAnsi="Arial" w:cs="Liberation Sans"/>
      <w:color w:val="000000"/>
      <w:sz w:val="64"/>
    </w:rPr>
  </w:style>
  <w:style w:type="paragraph" w:customStyle="1" w:styleId="StandardLTGliederung2">
    <w:name w:val="Standard~LT~Gliederung 2"/>
    <w:basedOn w:val="StandardLTGliederung1"/>
    <w:qFormat/>
    <w:pPr>
      <w:spacing w:before="227"/>
    </w:pPr>
    <w:rPr>
      <w:sz w:val="56"/>
    </w:rPr>
  </w:style>
  <w:style w:type="paragraph" w:customStyle="1" w:styleId="StandardLTGliederung3">
    <w:name w:val="Standard~LT~Gliederung 3"/>
    <w:basedOn w:val="StandardLTGliederung2"/>
    <w:qFormat/>
    <w:pPr>
      <w:spacing w:before="170"/>
    </w:pPr>
    <w:rPr>
      <w:sz w:val="48"/>
    </w:rPr>
  </w:style>
  <w:style w:type="paragraph" w:customStyle="1" w:styleId="StandardLTGliederung4">
    <w:name w:val="Standard~LT~Gliederung 4"/>
    <w:basedOn w:val="StandardLTGliederung3"/>
    <w:qFormat/>
    <w:pPr>
      <w:spacing w:before="113"/>
    </w:pPr>
    <w:rPr>
      <w:sz w:val="40"/>
    </w:rPr>
  </w:style>
  <w:style w:type="paragraph" w:customStyle="1" w:styleId="StandardLTGliederung5">
    <w:name w:val="Standard~LT~Gliederung 5"/>
    <w:basedOn w:val="StandardLTGliederung4"/>
    <w:qFormat/>
    <w:pPr>
      <w:spacing w:before="57"/>
    </w:pPr>
  </w:style>
  <w:style w:type="paragraph" w:customStyle="1" w:styleId="StandardLTGliederung6">
    <w:name w:val="Standard~LT~Gliederung 6"/>
    <w:basedOn w:val="StandardLTGliederung5"/>
    <w:qFormat/>
  </w:style>
  <w:style w:type="paragraph" w:customStyle="1" w:styleId="StandardLTGliederung7">
    <w:name w:val="Standard~LT~Gliederung 7"/>
    <w:basedOn w:val="StandardLTGliederung6"/>
    <w:qFormat/>
  </w:style>
  <w:style w:type="paragraph" w:customStyle="1" w:styleId="StandardLTGliederung8">
    <w:name w:val="Standard~LT~Gliederung 8"/>
    <w:basedOn w:val="StandardLTGliederung7"/>
    <w:qFormat/>
  </w:style>
  <w:style w:type="paragraph" w:customStyle="1" w:styleId="StandardLTGliederung9">
    <w:name w:val="Standard~LT~Gliederung 9"/>
    <w:basedOn w:val="StandardLTGliederung8"/>
    <w:qFormat/>
  </w:style>
  <w:style w:type="paragraph" w:customStyle="1" w:styleId="StandardLTTitel">
    <w:name w:val="Standard~LT~Titel"/>
    <w:qFormat/>
    <w:pPr>
      <w:jc w:val="center"/>
    </w:pPr>
    <w:rPr>
      <w:rFonts w:ascii="Arial" w:eastAsia="Tahoma" w:hAnsi="Arial" w:cs="Liberation Sans"/>
      <w:color w:val="000000"/>
      <w:sz w:val="88"/>
    </w:rPr>
  </w:style>
  <w:style w:type="paragraph" w:customStyle="1" w:styleId="StandardLTUntertitel">
    <w:name w:val="Standard~LT~Untertitel"/>
    <w:qFormat/>
    <w:pPr>
      <w:jc w:val="center"/>
    </w:pPr>
    <w:rPr>
      <w:rFonts w:ascii="Arial" w:eastAsia="Tahoma" w:hAnsi="Arial" w:cs="Liberation Sans"/>
      <w:color w:val="000000"/>
      <w:sz w:val="64"/>
    </w:rPr>
  </w:style>
  <w:style w:type="paragraph" w:customStyle="1" w:styleId="StandardLTNotizen">
    <w:name w:val="Standard~LT~Notizen"/>
    <w:qFormat/>
    <w:pPr>
      <w:ind w:left="340" w:hanging="340"/>
    </w:pPr>
    <w:rPr>
      <w:rFonts w:ascii="Arial" w:eastAsia="Tahoma" w:hAnsi="Arial" w:cs="Liberation Sans"/>
      <w:color w:val="000000"/>
      <w:sz w:val="40"/>
    </w:rPr>
  </w:style>
  <w:style w:type="paragraph" w:customStyle="1" w:styleId="StandardLTHintergrundobjekte">
    <w:name w:val="Standard~LT~Hintergrundobjekte"/>
    <w:qFormat/>
    <w:rPr>
      <w:rFonts w:eastAsia="Tahoma" w:cs="Liberation Sans"/>
      <w:sz w:val="24"/>
    </w:rPr>
  </w:style>
  <w:style w:type="paragraph" w:customStyle="1" w:styleId="StandardLTHintergrund">
    <w:name w:val="Standard~LT~Hintergrund"/>
    <w:qFormat/>
    <w:rPr>
      <w:rFonts w:eastAsia="Tahoma" w:cs="Liberation Sans"/>
      <w:sz w:val="24"/>
    </w:rPr>
  </w:style>
  <w:style w:type="paragraph" w:customStyle="1" w:styleId="default">
    <w:name w:val="default"/>
    <w:qFormat/>
    <w:pPr>
      <w:spacing w:line="200" w:lineRule="atLeast"/>
    </w:pPr>
    <w:rPr>
      <w:rFonts w:ascii="Arial" w:eastAsia="Tahoma" w:hAnsi="Arial" w:cs="Liberation Sans"/>
      <w:color w:val="000000"/>
      <w:sz w:val="36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customStyle="1" w:styleId="Bakgrunnsobjekter">
    <w:name w:val="Bakgrunnsobjekter"/>
    <w:qFormat/>
    <w:rPr>
      <w:rFonts w:eastAsia="Tahoma" w:cs="Liberation Sans"/>
      <w:sz w:val="24"/>
    </w:rPr>
  </w:style>
  <w:style w:type="paragraph" w:customStyle="1" w:styleId="Bakgrunn">
    <w:name w:val="Bakgrunn"/>
    <w:qFormat/>
    <w:rPr>
      <w:rFonts w:eastAsia="Tahoma" w:cs="Liberation Sans"/>
      <w:sz w:val="24"/>
    </w:rPr>
  </w:style>
  <w:style w:type="paragraph" w:customStyle="1" w:styleId="Notater">
    <w:name w:val="Notater"/>
    <w:qFormat/>
    <w:pPr>
      <w:ind w:left="340" w:hanging="340"/>
    </w:pPr>
    <w:rPr>
      <w:rFonts w:ascii="Arial" w:eastAsia="Tahoma" w:hAnsi="Arial" w:cs="Liberation Sans"/>
      <w:color w:val="000000"/>
      <w:sz w:val="40"/>
    </w:rPr>
  </w:style>
  <w:style w:type="paragraph" w:customStyle="1" w:styleId="Disposisjon1">
    <w:name w:val="Disposisjon 1"/>
    <w:qFormat/>
    <w:pPr>
      <w:spacing w:before="283"/>
    </w:pPr>
    <w:rPr>
      <w:rFonts w:ascii="Arial" w:eastAsia="Tahoma" w:hAnsi="Arial" w:cs="Liberation Sans"/>
      <w:color w:val="000000"/>
      <w:sz w:val="64"/>
    </w:rPr>
  </w:style>
  <w:style w:type="paragraph" w:customStyle="1" w:styleId="Disposisjon2">
    <w:name w:val="Disposisjon 2"/>
    <w:basedOn w:val="Disposisjon1"/>
    <w:qFormat/>
    <w:pPr>
      <w:spacing w:before="227"/>
    </w:pPr>
    <w:rPr>
      <w:sz w:val="56"/>
    </w:rPr>
  </w:style>
  <w:style w:type="paragraph" w:customStyle="1" w:styleId="Disposisjon3">
    <w:name w:val="Disposisjon 3"/>
    <w:basedOn w:val="Disposisjon2"/>
    <w:qFormat/>
    <w:pPr>
      <w:spacing w:before="170"/>
    </w:pPr>
    <w:rPr>
      <w:sz w:val="48"/>
    </w:rPr>
  </w:style>
  <w:style w:type="paragraph" w:customStyle="1" w:styleId="Disposisjon4">
    <w:name w:val="Disposisjon 4"/>
    <w:basedOn w:val="Disposisjon3"/>
    <w:qFormat/>
    <w:pPr>
      <w:spacing w:before="113"/>
    </w:pPr>
    <w:rPr>
      <w:sz w:val="40"/>
    </w:rPr>
  </w:style>
  <w:style w:type="paragraph" w:customStyle="1" w:styleId="Disposisjon5">
    <w:name w:val="Disposisjon 5"/>
    <w:basedOn w:val="Disposisjon4"/>
    <w:qFormat/>
    <w:pPr>
      <w:spacing w:before="57"/>
    </w:pPr>
  </w:style>
  <w:style w:type="paragraph" w:customStyle="1" w:styleId="Disposisjon6">
    <w:name w:val="Disposisjon 6"/>
    <w:basedOn w:val="Disposisjon5"/>
    <w:qFormat/>
  </w:style>
  <w:style w:type="paragraph" w:customStyle="1" w:styleId="Disposisjon7">
    <w:name w:val="Disposisjon 7"/>
    <w:basedOn w:val="Disposisjon6"/>
    <w:qFormat/>
  </w:style>
  <w:style w:type="paragraph" w:customStyle="1" w:styleId="Disposisjon8">
    <w:name w:val="Disposisjon 8"/>
    <w:basedOn w:val="Disposisjon7"/>
    <w:qFormat/>
  </w:style>
  <w:style w:type="paragraph" w:customStyle="1" w:styleId="Disposisjon9">
    <w:name w:val="Disposisjon 9"/>
    <w:basedOn w:val="Disposisjon8"/>
    <w:qFormat/>
  </w:style>
  <w:style w:type="paragraph" w:customStyle="1" w:styleId="WWCharLFO1LVL90">
    <w:name w:val="WW_CharLFO1LVL9"/>
    <w:qFormat/>
    <w:rPr>
      <w:rFonts w:ascii="OpenSymbol;Arial Unicode MS" w:eastAsia="Tahoma" w:hAnsi="OpenSymbol;Arial Unicode MS" w:cs="Liberation Sans"/>
      <w:sz w:val="24"/>
    </w:rPr>
  </w:style>
  <w:style w:type="paragraph" w:customStyle="1" w:styleId="WWCharLFO1LVL80">
    <w:name w:val="WW_CharLFO1LVL8"/>
    <w:qFormat/>
    <w:rPr>
      <w:rFonts w:ascii="OpenSymbol;Arial Unicode MS" w:eastAsia="Tahoma" w:hAnsi="OpenSymbol;Arial Unicode MS" w:cs="Liberation Sans"/>
      <w:sz w:val="24"/>
    </w:rPr>
  </w:style>
  <w:style w:type="paragraph" w:customStyle="1" w:styleId="WWCharLFO1LVL70">
    <w:name w:val="WW_CharLFO1LVL7"/>
    <w:qFormat/>
    <w:rPr>
      <w:rFonts w:ascii="OpenSymbol;Arial Unicode MS" w:eastAsia="Tahoma" w:hAnsi="OpenSymbol;Arial Unicode MS" w:cs="Liberation Sans"/>
      <w:sz w:val="24"/>
    </w:rPr>
  </w:style>
  <w:style w:type="paragraph" w:customStyle="1" w:styleId="WWCharLFO1LVL60">
    <w:name w:val="WW_CharLFO1LVL6"/>
    <w:qFormat/>
    <w:rPr>
      <w:rFonts w:ascii="OpenSymbol;Arial Unicode MS" w:eastAsia="Tahoma" w:hAnsi="OpenSymbol;Arial Unicode MS" w:cs="Liberation Sans"/>
      <w:sz w:val="24"/>
    </w:rPr>
  </w:style>
  <w:style w:type="paragraph" w:customStyle="1" w:styleId="WWCharLFO1LVL50">
    <w:name w:val="WW_CharLFO1LVL5"/>
    <w:qFormat/>
    <w:rPr>
      <w:rFonts w:ascii="OpenSymbol;Arial Unicode MS" w:eastAsia="Tahoma" w:hAnsi="OpenSymbol;Arial Unicode MS" w:cs="Liberation Sans"/>
      <w:sz w:val="24"/>
    </w:rPr>
  </w:style>
  <w:style w:type="paragraph" w:customStyle="1" w:styleId="WWCharLFO1LVL40">
    <w:name w:val="WW_CharLFO1LVL4"/>
    <w:qFormat/>
    <w:rPr>
      <w:rFonts w:ascii="OpenSymbol;Arial Unicode MS" w:eastAsia="Tahoma" w:hAnsi="OpenSymbol;Arial Unicode MS" w:cs="Liberation Sans"/>
      <w:sz w:val="24"/>
    </w:rPr>
  </w:style>
  <w:style w:type="paragraph" w:customStyle="1" w:styleId="WWCharLFO1LVL30">
    <w:name w:val="WW_CharLFO1LVL3"/>
    <w:qFormat/>
    <w:rPr>
      <w:rFonts w:ascii="OpenSymbol;Arial Unicode MS" w:eastAsia="Tahoma" w:hAnsi="OpenSymbol;Arial Unicode MS" w:cs="Liberation Sans"/>
      <w:sz w:val="24"/>
    </w:rPr>
  </w:style>
  <w:style w:type="paragraph" w:customStyle="1" w:styleId="WWCharLFO1LVL20">
    <w:name w:val="WW_CharLFO1LVL2"/>
    <w:qFormat/>
    <w:rPr>
      <w:rFonts w:ascii="OpenSymbol;Arial Unicode MS" w:eastAsia="Tahoma" w:hAnsi="OpenSymbol;Arial Unicode MS" w:cs="Liberation Sans"/>
      <w:sz w:val="24"/>
    </w:rPr>
  </w:style>
  <w:style w:type="paragraph" w:customStyle="1" w:styleId="WWCharLFO1LVL10">
    <w:name w:val="WW_CharLFO1LVL1"/>
    <w:qFormat/>
    <w:rPr>
      <w:rFonts w:ascii="OpenSymbol;Arial Unicode MS" w:eastAsia="Tahoma" w:hAnsi="OpenSymbol;Arial Unicode MS" w:cs="Liberation Sans"/>
      <w:sz w:val="24"/>
    </w:rPr>
  </w:style>
  <w:style w:type="paragraph" w:customStyle="1" w:styleId="BalloonTextChar">
    <w:name w:val="Balloon Text Char"/>
    <w:qFormat/>
    <w:rPr>
      <w:rFonts w:ascii="Segoe UI" w:eastAsia="Tahoma" w:hAnsi="Segoe UI" w:cs="Liberation Sans"/>
      <w:color w:val="00000A"/>
      <w:sz w:val="16"/>
    </w:rPr>
  </w:style>
  <w:style w:type="paragraph" w:customStyle="1" w:styleId="Standardskriftforavsnitt1">
    <w:name w:val="Standardskrift for avsnitt1"/>
    <w:qFormat/>
    <w:rPr>
      <w:rFonts w:eastAsia="Tahoma" w:cs="Liberation Sans"/>
      <w:sz w:val="24"/>
    </w:rPr>
  </w:style>
  <w:style w:type="paragraph" w:customStyle="1" w:styleId="ListLabel180">
    <w:name w:val="ListLabel 18"/>
    <w:qFormat/>
    <w:rPr>
      <w:rFonts w:ascii="OpenSymbol;Arial Unicode MS" w:eastAsia="Tahoma" w:hAnsi="OpenSymbol;Arial Unicode MS" w:cs="Liberation Sans"/>
      <w:sz w:val="24"/>
    </w:rPr>
  </w:style>
  <w:style w:type="paragraph" w:customStyle="1" w:styleId="ListLabel170">
    <w:name w:val="ListLabel 17"/>
    <w:qFormat/>
    <w:rPr>
      <w:rFonts w:ascii="OpenSymbol;Arial Unicode MS" w:eastAsia="Tahoma" w:hAnsi="OpenSymbol;Arial Unicode MS" w:cs="Liberation Sans"/>
      <w:sz w:val="24"/>
    </w:rPr>
  </w:style>
  <w:style w:type="paragraph" w:customStyle="1" w:styleId="ListLabel160">
    <w:name w:val="ListLabel 16"/>
    <w:qFormat/>
    <w:rPr>
      <w:rFonts w:ascii="OpenSymbol;Arial Unicode MS" w:eastAsia="Tahoma" w:hAnsi="OpenSymbol;Arial Unicode MS" w:cs="Liberation Sans"/>
      <w:sz w:val="24"/>
    </w:rPr>
  </w:style>
  <w:style w:type="paragraph" w:customStyle="1" w:styleId="ListLabel150">
    <w:name w:val="ListLabel 15"/>
    <w:qFormat/>
    <w:rPr>
      <w:rFonts w:ascii="OpenSymbol;Arial Unicode MS" w:eastAsia="Tahoma" w:hAnsi="OpenSymbol;Arial Unicode MS" w:cs="Liberation Sans"/>
      <w:sz w:val="24"/>
    </w:rPr>
  </w:style>
  <w:style w:type="paragraph" w:customStyle="1" w:styleId="ListLabel140">
    <w:name w:val="ListLabel 14"/>
    <w:qFormat/>
    <w:rPr>
      <w:rFonts w:ascii="OpenSymbol;Arial Unicode MS" w:eastAsia="Tahoma" w:hAnsi="OpenSymbol;Arial Unicode MS" w:cs="Liberation Sans"/>
      <w:sz w:val="24"/>
    </w:rPr>
  </w:style>
  <w:style w:type="paragraph" w:customStyle="1" w:styleId="ListLabel130">
    <w:name w:val="ListLabel 13"/>
    <w:qFormat/>
    <w:rPr>
      <w:rFonts w:ascii="OpenSymbol;Arial Unicode MS" w:eastAsia="Tahoma" w:hAnsi="OpenSymbol;Arial Unicode MS" w:cs="Liberation Sans"/>
      <w:sz w:val="24"/>
    </w:rPr>
  </w:style>
  <w:style w:type="paragraph" w:customStyle="1" w:styleId="ListLabel120">
    <w:name w:val="ListLabel 12"/>
    <w:qFormat/>
    <w:rPr>
      <w:rFonts w:ascii="OpenSymbol;Arial Unicode MS" w:eastAsia="Tahoma" w:hAnsi="OpenSymbol;Arial Unicode MS" w:cs="Liberation Sans"/>
      <w:sz w:val="24"/>
    </w:rPr>
  </w:style>
  <w:style w:type="paragraph" w:customStyle="1" w:styleId="ListLabel110">
    <w:name w:val="ListLabel 11"/>
    <w:qFormat/>
    <w:rPr>
      <w:rFonts w:ascii="OpenSymbol;Arial Unicode MS" w:eastAsia="Tahoma" w:hAnsi="OpenSymbol;Arial Unicode MS" w:cs="Liberation Sans"/>
      <w:sz w:val="24"/>
    </w:rPr>
  </w:style>
  <w:style w:type="paragraph" w:customStyle="1" w:styleId="ListLabel100">
    <w:name w:val="ListLabel 10"/>
    <w:qFormat/>
    <w:rPr>
      <w:rFonts w:ascii="OpenSymbol;Arial Unicode MS" w:eastAsia="Tahoma" w:hAnsi="OpenSymbol;Arial Unicode MS" w:cs="Liberation Sans"/>
      <w:sz w:val="24"/>
    </w:rPr>
  </w:style>
  <w:style w:type="paragraph" w:customStyle="1" w:styleId="ListLabel90">
    <w:name w:val="ListLabel 9"/>
    <w:qFormat/>
    <w:rPr>
      <w:rFonts w:ascii="OpenSymbol;Arial Unicode MS" w:eastAsia="Tahoma" w:hAnsi="OpenSymbol;Arial Unicode MS" w:cs="Liberation Sans"/>
      <w:sz w:val="24"/>
    </w:rPr>
  </w:style>
  <w:style w:type="paragraph" w:customStyle="1" w:styleId="ListLabel80">
    <w:name w:val="ListLabel 8"/>
    <w:qFormat/>
    <w:rPr>
      <w:rFonts w:ascii="OpenSymbol;Arial Unicode MS" w:eastAsia="Tahoma" w:hAnsi="OpenSymbol;Arial Unicode MS" w:cs="Liberation Sans"/>
      <w:sz w:val="24"/>
    </w:rPr>
  </w:style>
  <w:style w:type="paragraph" w:customStyle="1" w:styleId="ListLabel70">
    <w:name w:val="ListLabel 7"/>
    <w:qFormat/>
    <w:rPr>
      <w:rFonts w:ascii="OpenSymbol;Arial Unicode MS" w:eastAsia="Tahoma" w:hAnsi="OpenSymbol;Arial Unicode MS" w:cs="Liberation Sans"/>
      <w:sz w:val="24"/>
    </w:rPr>
  </w:style>
  <w:style w:type="paragraph" w:customStyle="1" w:styleId="ListLabel60">
    <w:name w:val="ListLabel 6"/>
    <w:qFormat/>
    <w:rPr>
      <w:rFonts w:ascii="OpenSymbol;Arial Unicode MS" w:eastAsia="Tahoma" w:hAnsi="OpenSymbol;Arial Unicode MS" w:cs="Liberation Sans"/>
      <w:sz w:val="24"/>
    </w:rPr>
  </w:style>
  <w:style w:type="paragraph" w:customStyle="1" w:styleId="ListLabel50">
    <w:name w:val="ListLabel 5"/>
    <w:qFormat/>
    <w:rPr>
      <w:rFonts w:ascii="OpenSymbol;Arial Unicode MS" w:eastAsia="Tahoma" w:hAnsi="OpenSymbol;Arial Unicode MS" w:cs="Liberation Sans"/>
      <w:sz w:val="24"/>
    </w:rPr>
  </w:style>
  <w:style w:type="paragraph" w:customStyle="1" w:styleId="ListLabel40">
    <w:name w:val="ListLabel 4"/>
    <w:qFormat/>
    <w:rPr>
      <w:rFonts w:ascii="OpenSymbol;Arial Unicode MS" w:eastAsia="Tahoma" w:hAnsi="OpenSymbol;Arial Unicode MS" w:cs="Liberation Sans"/>
      <w:sz w:val="24"/>
    </w:rPr>
  </w:style>
  <w:style w:type="paragraph" w:customStyle="1" w:styleId="ListLabel30">
    <w:name w:val="ListLabel 3"/>
    <w:qFormat/>
    <w:rPr>
      <w:rFonts w:ascii="OpenSymbol;Arial Unicode MS" w:eastAsia="Tahoma" w:hAnsi="OpenSymbol;Arial Unicode MS" w:cs="Liberation Sans"/>
      <w:sz w:val="24"/>
    </w:rPr>
  </w:style>
  <w:style w:type="paragraph" w:customStyle="1" w:styleId="ListLabel20">
    <w:name w:val="ListLabel 2"/>
    <w:qFormat/>
    <w:rPr>
      <w:rFonts w:ascii="OpenSymbol;Arial Unicode MS" w:eastAsia="Tahoma" w:hAnsi="OpenSymbol;Arial Unicode MS" w:cs="Liberation Sans"/>
      <w:sz w:val="24"/>
    </w:rPr>
  </w:style>
  <w:style w:type="paragraph" w:customStyle="1" w:styleId="ListLabel19">
    <w:name w:val="ListLabel 1"/>
    <w:qFormat/>
    <w:rPr>
      <w:rFonts w:ascii="OpenSymbol;Arial Unicode MS" w:eastAsia="Tahoma" w:hAnsi="OpenSymbol;Arial Unicode MS" w:cs="Liberation Sans"/>
      <w:sz w:val="24"/>
    </w:rPr>
  </w:style>
  <w:style w:type="paragraph" w:customStyle="1" w:styleId="Punkttegn0">
    <w:name w:val="Punkttegn"/>
    <w:qFormat/>
    <w:rPr>
      <w:rFonts w:ascii="OpenSymbol;Arial Unicode MS" w:eastAsia="Tahoma" w:hAnsi="OpenSymbol;Arial Unicode MS" w:cs="Liberation Sans"/>
      <w:sz w:val="24"/>
    </w:rPr>
  </w:style>
  <w:style w:type="paragraph" w:styleId="BalloonText">
    <w:name w:val="Balloon Text"/>
    <w:qFormat/>
    <w:rPr>
      <w:rFonts w:ascii="Segoe UI" w:eastAsia="Tahoma" w:hAnsi="Segoe UI" w:cs="Liberation Sans"/>
      <w:color w:val="00000A"/>
      <w:sz w:val="16"/>
    </w:rPr>
  </w:style>
  <w:style w:type="paragraph" w:customStyle="1" w:styleId="BesktInternett-lenke0">
    <w:name w:val="Besøkt Internett-lenke"/>
    <w:qFormat/>
    <w:rPr>
      <w:rFonts w:eastAsia="Tahoma" w:cs="Liberation Sans"/>
      <w:color w:val="800000"/>
      <w:sz w:val="24"/>
      <w:u w:val="single"/>
    </w:rPr>
  </w:style>
  <w:style w:type="paragraph" w:customStyle="1" w:styleId="Internett-lenke0">
    <w:name w:val="Internett-lenke"/>
    <w:qFormat/>
    <w:rPr>
      <w:rFonts w:eastAsia="Tahoma" w:cs="Liberation Sans"/>
      <w:color w:val="000080"/>
      <w:sz w:val="24"/>
      <w:u w:val="single"/>
    </w:rPr>
  </w:style>
  <w:style w:type="paragraph" w:styleId="ListParagraph">
    <w:name w:val="List Paragraph"/>
    <w:basedOn w:val="Normal"/>
    <w:uiPriority w:val="34"/>
    <w:qFormat/>
    <w:rsid w:val="00962458"/>
    <w:pPr>
      <w:ind w:left="720"/>
      <w:contextualSpacing/>
    </w:pPr>
    <w:rPr>
      <w:szCs w:val="21"/>
    </w:rPr>
  </w:style>
  <w:style w:type="character" w:styleId="Hyperlink">
    <w:name w:val="Hyperlink"/>
    <w:basedOn w:val="DefaultParagraphFont"/>
    <w:uiPriority w:val="99"/>
    <w:unhideWhenUsed/>
    <w:rsid w:val="004E58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58E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58E6"/>
    <w:pPr>
      <w:tabs>
        <w:tab w:val="center" w:pos="4536"/>
        <w:tab w:val="right" w:pos="9072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4E58E6"/>
    <w:rPr>
      <w:color w:val="00000A"/>
      <w:sz w:val="24"/>
      <w:szCs w:val="21"/>
    </w:rPr>
  </w:style>
  <w:style w:type="paragraph" w:styleId="Footer">
    <w:name w:val="footer"/>
    <w:basedOn w:val="Normal"/>
    <w:link w:val="FooterChar"/>
    <w:uiPriority w:val="99"/>
    <w:unhideWhenUsed/>
    <w:rsid w:val="004E58E6"/>
    <w:pPr>
      <w:tabs>
        <w:tab w:val="center" w:pos="4536"/>
        <w:tab w:val="right" w:pos="9072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4E58E6"/>
    <w:rPr>
      <w:color w:val="00000A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nb-NO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unkttegn">
    <w:name w:val="Punkttegn"/>
    <w:qFormat/>
    <w:rPr>
      <w:rFonts w:ascii="OpenSymbol" w:eastAsia="OpenSymbol" w:hAnsi="OpenSymbol" w:cs="OpenSymbol"/>
    </w:rPr>
  </w:style>
  <w:style w:type="character" w:customStyle="1" w:styleId="Internett-lenke">
    <w:name w:val="Internett-lenke"/>
    <w:rPr>
      <w:color w:val="000080"/>
      <w:u w:val="single"/>
    </w:rPr>
  </w:style>
  <w:style w:type="character" w:customStyle="1" w:styleId="BesktInternett-lenke">
    <w:name w:val="Besøkt Internett-lenke"/>
    <w:rPr>
      <w:color w:val="800000"/>
      <w:u w:val="single"/>
    </w:rPr>
  </w:style>
  <w:style w:type="character" w:customStyle="1" w:styleId="WWCharLFO1LVL1">
    <w:name w:val="WW_CharLFO1LVL1"/>
    <w:qFormat/>
    <w:rPr>
      <w:rFonts w:ascii="Symbol" w:hAnsi="Symbol" w:cs="OpenSymbol"/>
      <w:sz w:val="24"/>
    </w:rPr>
  </w:style>
  <w:style w:type="character" w:customStyle="1" w:styleId="WWCharLFO1LVL2">
    <w:name w:val="WW_CharLFO1LVL2"/>
    <w:qFormat/>
    <w:rPr>
      <w:rFonts w:ascii="OpenSymbol" w:hAnsi="OpenSymbol" w:cs="OpenSymbol"/>
    </w:rPr>
  </w:style>
  <w:style w:type="character" w:customStyle="1" w:styleId="WWCharLFO1LVL3">
    <w:name w:val="WW_CharLFO1LVL3"/>
    <w:qFormat/>
    <w:rPr>
      <w:rFonts w:ascii="OpenSymbol" w:hAnsi="OpenSymbol" w:cs="OpenSymbol"/>
    </w:rPr>
  </w:style>
  <w:style w:type="character" w:customStyle="1" w:styleId="WWCharLFO1LVL4">
    <w:name w:val="WW_CharLFO1LVL4"/>
    <w:qFormat/>
    <w:rPr>
      <w:rFonts w:ascii="Symbol" w:hAnsi="Symbol" w:cs="OpenSymbol"/>
    </w:rPr>
  </w:style>
  <w:style w:type="character" w:customStyle="1" w:styleId="WWCharLFO1LVL5">
    <w:name w:val="WW_CharLFO1LVL5"/>
    <w:qFormat/>
    <w:rPr>
      <w:rFonts w:ascii="OpenSymbol" w:hAnsi="OpenSymbol" w:cs="OpenSymbol"/>
    </w:rPr>
  </w:style>
  <w:style w:type="character" w:customStyle="1" w:styleId="WWCharLFO1LVL6">
    <w:name w:val="WW_CharLFO1LVL6"/>
    <w:qFormat/>
    <w:rPr>
      <w:rFonts w:ascii="OpenSymbol" w:hAnsi="OpenSymbol" w:cs="OpenSymbol"/>
    </w:rPr>
  </w:style>
  <w:style w:type="character" w:customStyle="1" w:styleId="WWCharLFO1LVL7">
    <w:name w:val="WW_CharLFO1LVL7"/>
    <w:qFormat/>
    <w:rPr>
      <w:rFonts w:ascii="Symbol" w:hAnsi="Symbol" w:cs="OpenSymbol"/>
    </w:rPr>
  </w:style>
  <w:style w:type="character" w:customStyle="1" w:styleId="WWCharLFO1LVL8">
    <w:name w:val="WW_CharLFO1LVL8"/>
    <w:qFormat/>
    <w:rPr>
      <w:rFonts w:ascii="OpenSymbol" w:hAnsi="OpenSymbol" w:cs="OpenSymbol"/>
    </w:rPr>
  </w:style>
  <w:style w:type="character" w:customStyle="1" w:styleId="WWCharLFO1LVL9">
    <w:name w:val="WW_CharLFO1LVL9"/>
    <w:qFormat/>
    <w:rPr>
      <w:rFonts w:ascii="OpenSymbol" w:hAnsi="OpenSymbol" w:cs="OpenSymbol"/>
    </w:rPr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paragraph" w:customStyle="1" w:styleId="Overskrift">
    <w:name w:val="Overskrift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Normal"/>
    <w:qFormat/>
    <w:pPr>
      <w:suppressLineNumbers/>
    </w:pPr>
  </w:style>
  <w:style w:type="paragraph" w:customStyle="1" w:styleId="LO-Normal">
    <w:name w:val="LO-Normal"/>
    <w:qFormat/>
    <w:pPr>
      <w:widowControl w:val="0"/>
      <w:suppressAutoHyphens/>
    </w:pPr>
    <w:rPr>
      <w:color w:val="00000A"/>
      <w:sz w:val="24"/>
    </w:rPr>
  </w:style>
  <w:style w:type="paragraph" w:customStyle="1" w:styleId="Standard">
    <w:name w:val="Standard"/>
    <w:qFormat/>
    <w:pPr>
      <w:spacing w:line="200" w:lineRule="atLeast"/>
    </w:pPr>
    <w:rPr>
      <w:rFonts w:ascii="Arial" w:eastAsia="Tahoma" w:hAnsi="Arial" w:cs="Liberation Sans"/>
      <w:color w:val="000000"/>
      <w:sz w:val="36"/>
    </w:rPr>
  </w:style>
  <w:style w:type="paragraph" w:customStyle="1" w:styleId="Objektmedpil">
    <w:name w:val="Objekt med pil"/>
    <w:basedOn w:val="Standard"/>
    <w:qFormat/>
  </w:style>
  <w:style w:type="paragraph" w:customStyle="1" w:styleId="Objektmedskygge">
    <w:name w:val="Objekt med skygge"/>
    <w:basedOn w:val="Standard"/>
    <w:qFormat/>
  </w:style>
  <w:style w:type="paragraph" w:customStyle="1" w:styleId="Objektutenfyll">
    <w:name w:val="Objekt uten fyll"/>
    <w:basedOn w:val="Standard"/>
    <w:qFormat/>
  </w:style>
  <w:style w:type="paragraph" w:customStyle="1" w:styleId="Objektutenfylloglinjer">
    <w:name w:val="Objekt uten fyll og linjer"/>
    <w:basedOn w:val="Standard"/>
    <w:qFormat/>
  </w:style>
  <w:style w:type="paragraph" w:customStyle="1" w:styleId="Blokkjustertbrdtekst">
    <w:name w:val="Blokkjustert brødtekst"/>
    <w:basedOn w:val="Standard"/>
    <w:qFormat/>
  </w:style>
  <w:style w:type="paragraph" w:customStyle="1" w:styleId="Innrykkfrstelinje">
    <w:name w:val="Innrykk første linje"/>
    <w:basedOn w:val="Standard"/>
    <w:qFormat/>
    <w:pPr>
      <w:ind w:firstLine="340"/>
    </w:pPr>
  </w:style>
  <w:style w:type="paragraph" w:customStyle="1" w:styleId="Tittel1">
    <w:name w:val="Tittel1"/>
    <w:basedOn w:val="Standard"/>
    <w:qFormat/>
    <w:pPr>
      <w:jc w:val="center"/>
    </w:pPr>
  </w:style>
  <w:style w:type="paragraph" w:customStyle="1" w:styleId="Tittel2">
    <w:name w:val="Tittel2"/>
    <w:basedOn w:val="Standard"/>
    <w:qFormat/>
    <w:pPr>
      <w:spacing w:before="57" w:after="57"/>
      <w:ind w:right="113"/>
      <w:jc w:val="center"/>
    </w:pPr>
  </w:style>
  <w:style w:type="paragraph" w:customStyle="1" w:styleId="Overskrift1">
    <w:name w:val="Overskrift1"/>
    <w:basedOn w:val="Standard"/>
    <w:qFormat/>
    <w:pPr>
      <w:spacing w:before="238" w:after="119"/>
    </w:pPr>
  </w:style>
  <w:style w:type="paragraph" w:customStyle="1" w:styleId="Overskrift2">
    <w:name w:val="Overskrift2"/>
    <w:basedOn w:val="Standard"/>
    <w:qFormat/>
    <w:pPr>
      <w:spacing w:before="238" w:after="119"/>
    </w:pPr>
  </w:style>
  <w:style w:type="paragraph" w:customStyle="1" w:styleId="Mlelinje">
    <w:name w:val="Målelinje"/>
    <w:basedOn w:val="Standard"/>
    <w:qFormat/>
  </w:style>
  <w:style w:type="paragraph" w:customStyle="1" w:styleId="StandardLTGliederung1">
    <w:name w:val="Standard~LT~Gliederung 1"/>
    <w:qFormat/>
    <w:pPr>
      <w:spacing w:before="283"/>
    </w:pPr>
    <w:rPr>
      <w:rFonts w:ascii="Arial" w:eastAsia="Tahoma" w:hAnsi="Arial" w:cs="Liberation Sans"/>
      <w:color w:val="000000"/>
      <w:sz w:val="64"/>
    </w:rPr>
  </w:style>
  <w:style w:type="paragraph" w:customStyle="1" w:styleId="StandardLTGliederung2">
    <w:name w:val="Standard~LT~Gliederung 2"/>
    <w:basedOn w:val="StandardLTGliederung1"/>
    <w:qFormat/>
    <w:pPr>
      <w:spacing w:before="227"/>
    </w:pPr>
    <w:rPr>
      <w:sz w:val="56"/>
    </w:rPr>
  </w:style>
  <w:style w:type="paragraph" w:customStyle="1" w:styleId="StandardLTGliederung3">
    <w:name w:val="Standard~LT~Gliederung 3"/>
    <w:basedOn w:val="StandardLTGliederung2"/>
    <w:qFormat/>
    <w:pPr>
      <w:spacing w:before="170"/>
    </w:pPr>
    <w:rPr>
      <w:sz w:val="48"/>
    </w:rPr>
  </w:style>
  <w:style w:type="paragraph" w:customStyle="1" w:styleId="StandardLTGliederung4">
    <w:name w:val="Standard~LT~Gliederung 4"/>
    <w:basedOn w:val="StandardLTGliederung3"/>
    <w:qFormat/>
    <w:pPr>
      <w:spacing w:before="113"/>
    </w:pPr>
    <w:rPr>
      <w:sz w:val="40"/>
    </w:rPr>
  </w:style>
  <w:style w:type="paragraph" w:customStyle="1" w:styleId="StandardLTGliederung5">
    <w:name w:val="Standard~LT~Gliederung 5"/>
    <w:basedOn w:val="StandardLTGliederung4"/>
    <w:qFormat/>
    <w:pPr>
      <w:spacing w:before="57"/>
    </w:pPr>
  </w:style>
  <w:style w:type="paragraph" w:customStyle="1" w:styleId="StandardLTGliederung6">
    <w:name w:val="Standard~LT~Gliederung 6"/>
    <w:basedOn w:val="StandardLTGliederung5"/>
    <w:qFormat/>
  </w:style>
  <w:style w:type="paragraph" w:customStyle="1" w:styleId="StandardLTGliederung7">
    <w:name w:val="Standard~LT~Gliederung 7"/>
    <w:basedOn w:val="StandardLTGliederung6"/>
    <w:qFormat/>
  </w:style>
  <w:style w:type="paragraph" w:customStyle="1" w:styleId="StandardLTGliederung8">
    <w:name w:val="Standard~LT~Gliederung 8"/>
    <w:basedOn w:val="StandardLTGliederung7"/>
    <w:qFormat/>
  </w:style>
  <w:style w:type="paragraph" w:customStyle="1" w:styleId="StandardLTGliederung9">
    <w:name w:val="Standard~LT~Gliederung 9"/>
    <w:basedOn w:val="StandardLTGliederung8"/>
    <w:qFormat/>
  </w:style>
  <w:style w:type="paragraph" w:customStyle="1" w:styleId="StandardLTTitel">
    <w:name w:val="Standard~LT~Titel"/>
    <w:qFormat/>
    <w:pPr>
      <w:jc w:val="center"/>
    </w:pPr>
    <w:rPr>
      <w:rFonts w:ascii="Arial" w:eastAsia="Tahoma" w:hAnsi="Arial" w:cs="Liberation Sans"/>
      <w:color w:val="000000"/>
      <w:sz w:val="88"/>
    </w:rPr>
  </w:style>
  <w:style w:type="paragraph" w:customStyle="1" w:styleId="StandardLTUntertitel">
    <w:name w:val="Standard~LT~Untertitel"/>
    <w:qFormat/>
    <w:pPr>
      <w:jc w:val="center"/>
    </w:pPr>
    <w:rPr>
      <w:rFonts w:ascii="Arial" w:eastAsia="Tahoma" w:hAnsi="Arial" w:cs="Liberation Sans"/>
      <w:color w:val="000000"/>
      <w:sz w:val="64"/>
    </w:rPr>
  </w:style>
  <w:style w:type="paragraph" w:customStyle="1" w:styleId="StandardLTNotizen">
    <w:name w:val="Standard~LT~Notizen"/>
    <w:qFormat/>
    <w:pPr>
      <w:ind w:left="340" w:hanging="340"/>
    </w:pPr>
    <w:rPr>
      <w:rFonts w:ascii="Arial" w:eastAsia="Tahoma" w:hAnsi="Arial" w:cs="Liberation Sans"/>
      <w:color w:val="000000"/>
      <w:sz w:val="40"/>
    </w:rPr>
  </w:style>
  <w:style w:type="paragraph" w:customStyle="1" w:styleId="StandardLTHintergrundobjekte">
    <w:name w:val="Standard~LT~Hintergrundobjekte"/>
    <w:qFormat/>
    <w:rPr>
      <w:rFonts w:eastAsia="Tahoma" w:cs="Liberation Sans"/>
      <w:sz w:val="24"/>
    </w:rPr>
  </w:style>
  <w:style w:type="paragraph" w:customStyle="1" w:styleId="StandardLTHintergrund">
    <w:name w:val="Standard~LT~Hintergrund"/>
    <w:qFormat/>
    <w:rPr>
      <w:rFonts w:eastAsia="Tahoma" w:cs="Liberation Sans"/>
      <w:sz w:val="24"/>
    </w:rPr>
  </w:style>
  <w:style w:type="paragraph" w:customStyle="1" w:styleId="default">
    <w:name w:val="default"/>
    <w:qFormat/>
    <w:pPr>
      <w:spacing w:line="200" w:lineRule="atLeast"/>
    </w:pPr>
    <w:rPr>
      <w:rFonts w:ascii="Arial" w:eastAsia="Tahoma" w:hAnsi="Arial" w:cs="Liberation Sans"/>
      <w:color w:val="000000"/>
      <w:sz w:val="36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customStyle="1" w:styleId="Bakgrunnsobjekter">
    <w:name w:val="Bakgrunnsobjekter"/>
    <w:qFormat/>
    <w:rPr>
      <w:rFonts w:eastAsia="Tahoma" w:cs="Liberation Sans"/>
      <w:sz w:val="24"/>
    </w:rPr>
  </w:style>
  <w:style w:type="paragraph" w:customStyle="1" w:styleId="Bakgrunn">
    <w:name w:val="Bakgrunn"/>
    <w:qFormat/>
    <w:rPr>
      <w:rFonts w:eastAsia="Tahoma" w:cs="Liberation Sans"/>
      <w:sz w:val="24"/>
    </w:rPr>
  </w:style>
  <w:style w:type="paragraph" w:customStyle="1" w:styleId="Notater">
    <w:name w:val="Notater"/>
    <w:qFormat/>
    <w:pPr>
      <w:ind w:left="340" w:hanging="340"/>
    </w:pPr>
    <w:rPr>
      <w:rFonts w:ascii="Arial" w:eastAsia="Tahoma" w:hAnsi="Arial" w:cs="Liberation Sans"/>
      <w:color w:val="000000"/>
      <w:sz w:val="40"/>
    </w:rPr>
  </w:style>
  <w:style w:type="paragraph" w:customStyle="1" w:styleId="Disposisjon1">
    <w:name w:val="Disposisjon 1"/>
    <w:qFormat/>
    <w:pPr>
      <w:spacing w:before="283"/>
    </w:pPr>
    <w:rPr>
      <w:rFonts w:ascii="Arial" w:eastAsia="Tahoma" w:hAnsi="Arial" w:cs="Liberation Sans"/>
      <w:color w:val="000000"/>
      <w:sz w:val="64"/>
    </w:rPr>
  </w:style>
  <w:style w:type="paragraph" w:customStyle="1" w:styleId="Disposisjon2">
    <w:name w:val="Disposisjon 2"/>
    <w:basedOn w:val="Disposisjon1"/>
    <w:qFormat/>
    <w:pPr>
      <w:spacing w:before="227"/>
    </w:pPr>
    <w:rPr>
      <w:sz w:val="56"/>
    </w:rPr>
  </w:style>
  <w:style w:type="paragraph" w:customStyle="1" w:styleId="Disposisjon3">
    <w:name w:val="Disposisjon 3"/>
    <w:basedOn w:val="Disposisjon2"/>
    <w:qFormat/>
    <w:pPr>
      <w:spacing w:before="170"/>
    </w:pPr>
    <w:rPr>
      <w:sz w:val="48"/>
    </w:rPr>
  </w:style>
  <w:style w:type="paragraph" w:customStyle="1" w:styleId="Disposisjon4">
    <w:name w:val="Disposisjon 4"/>
    <w:basedOn w:val="Disposisjon3"/>
    <w:qFormat/>
    <w:pPr>
      <w:spacing w:before="113"/>
    </w:pPr>
    <w:rPr>
      <w:sz w:val="40"/>
    </w:rPr>
  </w:style>
  <w:style w:type="paragraph" w:customStyle="1" w:styleId="Disposisjon5">
    <w:name w:val="Disposisjon 5"/>
    <w:basedOn w:val="Disposisjon4"/>
    <w:qFormat/>
    <w:pPr>
      <w:spacing w:before="57"/>
    </w:pPr>
  </w:style>
  <w:style w:type="paragraph" w:customStyle="1" w:styleId="Disposisjon6">
    <w:name w:val="Disposisjon 6"/>
    <w:basedOn w:val="Disposisjon5"/>
    <w:qFormat/>
  </w:style>
  <w:style w:type="paragraph" w:customStyle="1" w:styleId="Disposisjon7">
    <w:name w:val="Disposisjon 7"/>
    <w:basedOn w:val="Disposisjon6"/>
    <w:qFormat/>
  </w:style>
  <w:style w:type="paragraph" w:customStyle="1" w:styleId="Disposisjon8">
    <w:name w:val="Disposisjon 8"/>
    <w:basedOn w:val="Disposisjon7"/>
    <w:qFormat/>
  </w:style>
  <w:style w:type="paragraph" w:customStyle="1" w:styleId="Disposisjon9">
    <w:name w:val="Disposisjon 9"/>
    <w:basedOn w:val="Disposisjon8"/>
    <w:qFormat/>
  </w:style>
  <w:style w:type="paragraph" w:customStyle="1" w:styleId="WWCharLFO1LVL90">
    <w:name w:val="WW_CharLFO1LVL9"/>
    <w:qFormat/>
    <w:rPr>
      <w:rFonts w:ascii="OpenSymbol;Arial Unicode MS" w:eastAsia="Tahoma" w:hAnsi="OpenSymbol;Arial Unicode MS" w:cs="Liberation Sans"/>
      <w:sz w:val="24"/>
    </w:rPr>
  </w:style>
  <w:style w:type="paragraph" w:customStyle="1" w:styleId="WWCharLFO1LVL80">
    <w:name w:val="WW_CharLFO1LVL8"/>
    <w:qFormat/>
    <w:rPr>
      <w:rFonts w:ascii="OpenSymbol;Arial Unicode MS" w:eastAsia="Tahoma" w:hAnsi="OpenSymbol;Arial Unicode MS" w:cs="Liberation Sans"/>
      <w:sz w:val="24"/>
    </w:rPr>
  </w:style>
  <w:style w:type="paragraph" w:customStyle="1" w:styleId="WWCharLFO1LVL70">
    <w:name w:val="WW_CharLFO1LVL7"/>
    <w:qFormat/>
    <w:rPr>
      <w:rFonts w:ascii="OpenSymbol;Arial Unicode MS" w:eastAsia="Tahoma" w:hAnsi="OpenSymbol;Arial Unicode MS" w:cs="Liberation Sans"/>
      <w:sz w:val="24"/>
    </w:rPr>
  </w:style>
  <w:style w:type="paragraph" w:customStyle="1" w:styleId="WWCharLFO1LVL60">
    <w:name w:val="WW_CharLFO1LVL6"/>
    <w:qFormat/>
    <w:rPr>
      <w:rFonts w:ascii="OpenSymbol;Arial Unicode MS" w:eastAsia="Tahoma" w:hAnsi="OpenSymbol;Arial Unicode MS" w:cs="Liberation Sans"/>
      <w:sz w:val="24"/>
    </w:rPr>
  </w:style>
  <w:style w:type="paragraph" w:customStyle="1" w:styleId="WWCharLFO1LVL50">
    <w:name w:val="WW_CharLFO1LVL5"/>
    <w:qFormat/>
    <w:rPr>
      <w:rFonts w:ascii="OpenSymbol;Arial Unicode MS" w:eastAsia="Tahoma" w:hAnsi="OpenSymbol;Arial Unicode MS" w:cs="Liberation Sans"/>
      <w:sz w:val="24"/>
    </w:rPr>
  </w:style>
  <w:style w:type="paragraph" w:customStyle="1" w:styleId="WWCharLFO1LVL40">
    <w:name w:val="WW_CharLFO1LVL4"/>
    <w:qFormat/>
    <w:rPr>
      <w:rFonts w:ascii="OpenSymbol;Arial Unicode MS" w:eastAsia="Tahoma" w:hAnsi="OpenSymbol;Arial Unicode MS" w:cs="Liberation Sans"/>
      <w:sz w:val="24"/>
    </w:rPr>
  </w:style>
  <w:style w:type="paragraph" w:customStyle="1" w:styleId="WWCharLFO1LVL30">
    <w:name w:val="WW_CharLFO1LVL3"/>
    <w:qFormat/>
    <w:rPr>
      <w:rFonts w:ascii="OpenSymbol;Arial Unicode MS" w:eastAsia="Tahoma" w:hAnsi="OpenSymbol;Arial Unicode MS" w:cs="Liberation Sans"/>
      <w:sz w:val="24"/>
    </w:rPr>
  </w:style>
  <w:style w:type="paragraph" w:customStyle="1" w:styleId="WWCharLFO1LVL20">
    <w:name w:val="WW_CharLFO1LVL2"/>
    <w:qFormat/>
    <w:rPr>
      <w:rFonts w:ascii="OpenSymbol;Arial Unicode MS" w:eastAsia="Tahoma" w:hAnsi="OpenSymbol;Arial Unicode MS" w:cs="Liberation Sans"/>
      <w:sz w:val="24"/>
    </w:rPr>
  </w:style>
  <w:style w:type="paragraph" w:customStyle="1" w:styleId="WWCharLFO1LVL10">
    <w:name w:val="WW_CharLFO1LVL1"/>
    <w:qFormat/>
    <w:rPr>
      <w:rFonts w:ascii="OpenSymbol;Arial Unicode MS" w:eastAsia="Tahoma" w:hAnsi="OpenSymbol;Arial Unicode MS" w:cs="Liberation Sans"/>
      <w:sz w:val="24"/>
    </w:rPr>
  </w:style>
  <w:style w:type="paragraph" w:customStyle="1" w:styleId="BalloonTextChar">
    <w:name w:val="Balloon Text Char"/>
    <w:qFormat/>
    <w:rPr>
      <w:rFonts w:ascii="Segoe UI" w:eastAsia="Tahoma" w:hAnsi="Segoe UI" w:cs="Liberation Sans"/>
      <w:color w:val="00000A"/>
      <w:sz w:val="16"/>
    </w:rPr>
  </w:style>
  <w:style w:type="paragraph" w:customStyle="1" w:styleId="Standardskriftforavsnitt1">
    <w:name w:val="Standardskrift for avsnitt1"/>
    <w:qFormat/>
    <w:rPr>
      <w:rFonts w:eastAsia="Tahoma" w:cs="Liberation Sans"/>
      <w:sz w:val="24"/>
    </w:rPr>
  </w:style>
  <w:style w:type="paragraph" w:customStyle="1" w:styleId="ListLabel180">
    <w:name w:val="ListLabel 18"/>
    <w:qFormat/>
    <w:rPr>
      <w:rFonts w:ascii="OpenSymbol;Arial Unicode MS" w:eastAsia="Tahoma" w:hAnsi="OpenSymbol;Arial Unicode MS" w:cs="Liberation Sans"/>
      <w:sz w:val="24"/>
    </w:rPr>
  </w:style>
  <w:style w:type="paragraph" w:customStyle="1" w:styleId="ListLabel170">
    <w:name w:val="ListLabel 17"/>
    <w:qFormat/>
    <w:rPr>
      <w:rFonts w:ascii="OpenSymbol;Arial Unicode MS" w:eastAsia="Tahoma" w:hAnsi="OpenSymbol;Arial Unicode MS" w:cs="Liberation Sans"/>
      <w:sz w:val="24"/>
    </w:rPr>
  </w:style>
  <w:style w:type="paragraph" w:customStyle="1" w:styleId="ListLabel160">
    <w:name w:val="ListLabel 16"/>
    <w:qFormat/>
    <w:rPr>
      <w:rFonts w:ascii="OpenSymbol;Arial Unicode MS" w:eastAsia="Tahoma" w:hAnsi="OpenSymbol;Arial Unicode MS" w:cs="Liberation Sans"/>
      <w:sz w:val="24"/>
    </w:rPr>
  </w:style>
  <w:style w:type="paragraph" w:customStyle="1" w:styleId="ListLabel150">
    <w:name w:val="ListLabel 15"/>
    <w:qFormat/>
    <w:rPr>
      <w:rFonts w:ascii="OpenSymbol;Arial Unicode MS" w:eastAsia="Tahoma" w:hAnsi="OpenSymbol;Arial Unicode MS" w:cs="Liberation Sans"/>
      <w:sz w:val="24"/>
    </w:rPr>
  </w:style>
  <w:style w:type="paragraph" w:customStyle="1" w:styleId="ListLabel140">
    <w:name w:val="ListLabel 14"/>
    <w:qFormat/>
    <w:rPr>
      <w:rFonts w:ascii="OpenSymbol;Arial Unicode MS" w:eastAsia="Tahoma" w:hAnsi="OpenSymbol;Arial Unicode MS" w:cs="Liberation Sans"/>
      <w:sz w:val="24"/>
    </w:rPr>
  </w:style>
  <w:style w:type="paragraph" w:customStyle="1" w:styleId="ListLabel130">
    <w:name w:val="ListLabel 13"/>
    <w:qFormat/>
    <w:rPr>
      <w:rFonts w:ascii="OpenSymbol;Arial Unicode MS" w:eastAsia="Tahoma" w:hAnsi="OpenSymbol;Arial Unicode MS" w:cs="Liberation Sans"/>
      <w:sz w:val="24"/>
    </w:rPr>
  </w:style>
  <w:style w:type="paragraph" w:customStyle="1" w:styleId="ListLabel120">
    <w:name w:val="ListLabel 12"/>
    <w:qFormat/>
    <w:rPr>
      <w:rFonts w:ascii="OpenSymbol;Arial Unicode MS" w:eastAsia="Tahoma" w:hAnsi="OpenSymbol;Arial Unicode MS" w:cs="Liberation Sans"/>
      <w:sz w:val="24"/>
    </w:rPr>
  </w:style>
  <w:style w:type="paragraph" w:customStyle="1" w:styleId="ListLabel110">
    <w:name w:val="ListLabel 11"/>
    <w:qFormat/>
    <w:rPr>
      <w:rFonts w:ascii="OpenSymbol;Arial Unicode MS" w:eastAsia="Tahoma" w:hAnsi="OpenSymbol;Arial Unicode MS" w:cs="Liberation Sans"/>
      <w:sz w:val="24"/>
    </w:rPr>
  </w:style>
  <w:style w:type="paragraph" w:customStyle="1" w:styleId="ListLabel100">
    <w:name w:val="ListLabel 10"/>
    <w:qFormat/>
    <w:rPr>
      <w:rFonts w:ascii="OpenSymbol;Arial Unicode MS" w:eastAsia="Tahoma" w:hAnsi="OpenSymbol;Arial Unicode MS" w:cs="Liberation Sans"/>
      <w:sz w:val="24"/>
    </w:rPr>
  </w:style>
  <w:style w:type="paragraph" w:customStyle="1" w:styleId="ListLabel90">
    <w:name w:val="ListLabel 9"/>
    <w:qFormat/>
    <w:rPr>
      <w:rFonts w:ascii="OpenSymbol;Arial Unicode MS" w:eastAsia="Tahoma" w:hAnsi="OpenSymbol;Arial Unicode MS" w:cs="Liberation Sans"/>
      <w:sz w:val="24"/>
    </w:rPr>
  </w:style>
  <w:style w:type="paragraph" w:customStyle="1" w:styleId="ListLabel80">
    <w:name w:val="ListLabel 8"/>
    <w:qFormat/>
    <w:rPr>
      <w:rFonts w:ascii="OpenSymbol;Arial Unicode MS" w:eastAsia="Tahoma" w:hAnsi="OpenSymbol;Arial Unicode MS" w:cs="Liberation Sans"/>
      <w:sz w:val="24"/>
    </w:rPr>
  </w:style>
  <w:style w:type="paragraph" w:customStyle="1" w:styleId="ListLabel70">
    <w:name w:val="ListLabel 7"/>
    <w:qFormat/>
    <w:rPr>
      <w:rFonts w:ascii="OpenSymbol;Arial Unicode MS" w:eastAsia="Tahoma" w:hAnsi="OpenSymbol;Arial Unicode MS" w:cs="Liberation Sans"/>
      <w:sz w:val="24"/>
    </w:rPr>
  </w:style>
  <w:style w:type="paragraph" w:customStyle="1" w:styleId="ListLabel60">
    <w:name w:val="ListLabel 6"/>
    <w:qFormat/>
    <w:rPr>
      <w:rFonts w:ascii="OpenSymbol;Arial Unicode MS" w:eastAsia="Tahoma" w:hAnsi="OpenSymbol;Arial Unicode MS" w:cs="Liberation Sans"/>
      <w:sz w:val="24"/>
    </w:rPr>
  </w:style>
  <w:style w:type="paragraph" w:customStyle="1" w:styleId="ListLabel50">
    <w:name w:val="ListLabel 5"/>
    <w:qFormat/>
    <w:rPr>
      <w:rFonts w:ascii="OpenSymbol;Arial Unicode MS" w:eastAsia="Tahoma" w:hAnsi="OpenSymbol;Arial Unicode MS" w:cs="Liberation Sans"/>
      <w:sz w:val="24"/>
    </w:rPr>
  </w:style>
  <w:style w:type="paragraph" w:customStyle="1" w:styleId="ListLabel40">
    <w:name w:val="ListLabel 4"/>
    <w:qFormat/>
    <w:rPr>
      <w:rFonts w:ascii="OpenSymbol;Arial Unicode MS" w:eastAsia="Tahoma" w:hAnsi="OpenSymbol;Arial Unicode MS" w:cs="Liberation Sans"/>
      <w:sz w:val="24"/>
    </w:rPr>
  </w:style>
  <w:style w:type="paragraph" w:customStyle="1" w:styleId="ListLabel30">
    <w:name w:val="ListLabel 3"/>
    <w:qFormat/>
    <w:rPr>
      <w:rFonts w:ascii="OpenSymbol;Arial Unicode MS" w:eastAsia="Tahoma" w:hAnsi="OpenSymbol;Arial Unicode MS" w:cs="Liberation Sans"/>
      <w:sz w:val="24"/>
    </w:rPr>
  </w:style>
  <w:style w:type="paragraph" w:customStyle="1" w:styleId="ListLabel20">
    <w:name w:val="ListLabel 2"/>
    <w:qFormat/>
    <w:rPr>
      <w:rFonts w:ascii="OpenSymbol;Arial Unicode MS" w:eastAsia="Tahoma" w:hAnsi="OpenSymbol;Arial Unicode MS" w:cs="Liberation Sans"/>
      <w:sz w:val="24"/>
    </w:rPr>
  </w:style>
  <w:style w:type="paragraph" w:customStyle="1" w:styleId="ListLabel19">
    <w:name w:val="ListLabel 1"/>
    <w:qFormat/>
    <w:rPr>
      <w:rFonts w:ascii="OpenSymbol;Arial Unicode MS" w:eastAsia="Tahoma" w:hAnsi="OpenSymbol;Arial Unicode MS" w:cs="Liberation Sans"/>
      <w:sz w:val="24"/>
    </w:rPr>
  </w:style>
  <w:style w:type="paragraph" w:customStyle="1" w:styleId="Punkttegn0">
    <w:name w:val="Punkttegn"/>
    <w:qFormat/>
    <w:rPr>
      <w:rFonts w:ascii="OpenSymbol;Arial Unicode MS" w:eastAsia="Tahoma" w:hAnsi="OpenSymbol;Arial Unicode MS" w:cs="Liberation Sans"/>
      <w:sz w:val="24"/>
    </w:rPr>
  </w:style>
  <w:style w:type="paragraph" w:styleId="BalloonText">
    <w:name w:val="Balloon Text"/>
    <w:qFormat/>
    <w:rPr>
      <w:rFonts w:ascii="Segoe UI" w:eastAsia="Tahoma" w:hAnsi="Segoe UI" w:cs="Liberation Sans"/>
      <w:color w:val="00000A"/>
      <w:sz w:val="16"/>
    </w:rPr>
  </w:style>
  <w:style w:type="paragraph" w:customStyle="1" w:styleId="BesktInternett-lenke0">
    <w:name w:val="Besøkt Internett-lenke"/>
    <w:qFormat/>
    <w:rPr>
      <w:rFonts w:eastAsia="Tahoma" w:cs="Liberation Sans"/>
      <w:color w:val="800000"/>
      <w:sz w:val="24"/>
      <w:u w:val="single"/>
    </w:rPr>
  </w:style>
  <w:style w:type="paragraph" w:customStyle="1" w:styleId="Internett-lenke0">
    <w:name w:val="Internett-lenke"/>
    <w:qFormat/>
    <w:rPr>
      <w:rFonts w:eastAsia="Tahoma" w:cs="Liberation Sans"/>
      <w:color w:val="000080"/>
      <w:sz w:val="24"/>
      <w:u w:val="single"/>
    </w:rPr>
  </w:style>
  <w:style w:type="paragraph" w:styleId="ListParagraph">
    <w:name w:val="List Paragraph"/>
    <w:basedOn w:val="Normal"/>
    <w:uiPriority w:val="34"/>
    <w:qFormat/>
    <w:rsid w:val="00962458"/>
    <w:pPr>
      <w:ind w:left="720"/>
      <w:contextualSpacing/>
    </w:pPr>
    <w:rPr>
      <w:szCs w:val="21"/>
    </w:rPr>
  </w:style>
  <w:style w:type="character" w:styleId="Hyperlink">
    <w:name w:val="Hyperlink"/>
    <w:basedOn w:val="DefaultParagraphFont"/>
    <w:uiPriority w:val="99"/>
    <w:unhideWhenUsed/>
    <w:rsid w:val="004E58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58E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58E6"/>
    <w:pPr>
      <w:tabs>
        <w:tab w:val="center" w:pos="4536"/>
        <w:tab w:val="right" w:pos="9072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4E58E6"/>
    <w:rPr>
      <w:color w:val="00000A"/>
      <w:sz w:val="24"/>
      <w:szCs w:val="21"/>
    </w:rPr>
  </w:style>
  <w:style w:type="paragraph" w:styleId="Footer">
    <w:name w:val="footer"/>
    <w:basedOn w:val="Normal"/>
    <w:link w:val="FooterChar"/>
    <w:uiPriority w:val="99"/>
    <w:unhideWhenUsed/>
    <w:rsid w:val="004E58E6"/>
    <w:pPr>
      <w:tabs>
        <w:tab w:val="center" w:pos="4536"/>
        <w:tab w:val="right" w:pos="9072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4E58E6"/>
    <w:rPr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kehjemshandboka.n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ntibiotikasentere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Askøy Kommune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Kjellaug Enoksen</dc:creator>
  <cp:lastModifiedBy>nicolayh_local</cp:lastModifiedBy>
  <cp:revision>2</cp:revision>
  <cp:lastPrinted>2016-10-10T15:00:00Z</cp:lastPrinted>
  <dcterms:created xsi:type="dcterms:W3CDTF">2016-10-17T14:12:00Z</dcterms:created>
  <dcterms:modified xsi:type="dcterms:W3CDTF">2016-10-17T14:12:00Z</dcterms:modified>
  <dc:language>nb-NO</dc:language>
</cp:coreProperties>
</file>