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DC62FC" w:rsidRPr="006B5F06" w:rsidTr="006524F7">
        <w:trPr>
          <w:trHeight w:val="12453"/>
        </w:trPr>
        <w:tc>
          <w:tcPr>
            <w:tcW w:w="7560" w:type="dxa"/>
            <w:shd w:val="pct5" w:color="000000" w:fill="auto"/>
          </w:tcPr>
          <w:p w:rsidR="00DC62FC" w:rsidRPr="006B5F06" w:rsidRDefault="00DC62FC" w:rsidP="006524F7"/>
          <w:p w:rsidR="00DC62FC" w:rsidRPr="006B5F06" w:rsidRDefault="00DC62FC" w:rsidP="006524F7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DC62FC" w:rsidRPr="006B5F06" w:rsidRDefault="00DC62FC" w:rsidP="006524F7">
            <w:pPr>
              <w:rPr>
                <w:sz w:val="28"/>
                <w:szCs w:val="28"/>
              </w:rPr>
            </w:pPr>
          </w:p>
          <w:p w:rsidR="00DC62FC" w:rsidRPr="006B5F06" w:rsidRDefault="00DC62FC" w:rsidP="006524F7">
            <w:pPr>
              <w:jc w:val="center"/>
              <w:rPr>
                <w:sz w:val="28"/>
                <w:szCs w:val="28"/>
              </w:rPr>
            </w:pPr>
          </w:p>
          <w:p w:rsidR="00DC62FC" w:rsidRPr="006B5F06" w:rsidRDefault="00DC62FC" w:rsidP="006524F7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04.10</w:t>
            </w:r>
            <w:bookmarkStart w:id="0" w:name="_GoBack"/>
            <w:bookmarkEnd w:id="0"/>
            <w:r>
              <w:rPr>
                <w:sz w:val="36"/>
                <w:szCs w:val="36"/>
              </w:rPr>
              <w:t>.19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DC62FC" w:rsidRPr="006B5F06" w:rsidRDefault="00DC62FC" w:rsidP="006524F7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DC62FC" w:rsidRPr="006B5F06" w:rsidRDefault="00DC62FC" w:rsidP="006524F7">
            <w:pPr>
              <w:jc w:val="center"/>
              <w:rPr>
                <w:sz w:val="28"/>
                <w:szCs w:val="28"/>
              </w:rPr>
            </w:pPr>
          </w:p>
          <w:p w:rsidR="00DC62FC" w:rsidRDefault="00DC62FC" w:rsidP="006524F7">
            <w:pPr>
              <w:jc w:val="center"/>
              <w:rPr>
                <w:sz w:val="28"/>
                <w:szCs w:val="28"/>
              </w:rPr>
            </w:pPr>
          </w:p>
          <w:p w:rsidR="00DC62FC" w:rsidRDefault="00DC62FC" w:rsidP="006524F7">
            <w:pPr>
              <w:jc w:val="center"/>
              <w:rPr>
                <w:sz w:val="28"/>
                <w:szCs w:val="28"/>
              </w:rPr>
            </w:pPr>
          </w:p>
          <w:p w:rsidR="00DC62FC" w:rsidRPr="00E66DA3" w:rsidRDefault="00DC62FC" w:rsidP="006524F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DC62FC" w:rsidRPr="00E66DA3" w:rsidRDefault="00DC62FC" w:rsidP="006524F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DC62FC" w:rsidRDefault="00DC62FC" w:rsidP="006524F7">
            <w:pPr>
              <w:jc w:val="center"/>
              <w:rPr>
                <w:sz w:val="28"/>
                <w:szCs w:val="28"/>
              </w:rPr>
            </w:pPr>
          </w:p>
          <w:p w:rsidR="00DC62FC" w:rsidRDefault="00DC62FC" w:rsidP="006524F7">
            <w:pPr>
              <w:jc w:val="center"/>
              <w:rPr>
                <w:sz w:val="32"/>
                <w:szCs w:val="32"/>
              </w:rPr>
            </w:pPr>
          </w:p>
          <w:p w:rsidR="00DC62FC" w:rsidRPr="00C8254C" w:rsidRDefault="00DC62FC" w:rsidP="00652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Avdeling for akuttmedisin</w:t>
            </w:r>
          </w:p>
          <w:p w:rsidR="00DC62FC" w:rsidRDefault="00DC62FC" w:rsidP="006524F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DC62FC" w:rsidRDefault="00DC62FC" w:rsidP="006524F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DC62FC" w:rsidRDefault="00DC62FC" w:rsidP="006524F7">
            <w:pPr>
              <w:jc w:val="center"/>
              <w:rPr>
                <w:sz w:val="28"/>
                <w:szCs w:val="28"/>
              </w:rPr>
            </w:pPr>
          </w:p>
          <w:p w:rsidR="00DC62FC" w:rsidRPr="006B5F06" w:rsidRDefault="00DC62FC" w:rsidP="006524F7">
            <w:pPr>
              <w:jc w:val="center"/>
              <w:rPr>
                <w:sz w:val="28"/>
                <w:szCs w:val="28"/>
              </w:rPr>
            </w:pPr>
          </w:p>
          <w:p w:rsidR="00DC62FC" w:rsidRPr="00E66DA3" w:rsidRDefault="00DC62FC" w:rsidP="006524F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DC62FC" w:rsidRDefault="00DC62FC" w:rsidP="006524F7">
            <w:pPr>
              <w:jc w:val="center"/>
              <w:rPr>
                <w:sz w:val="32"/>
                <w:szCs w:val="32"/>
              </w:rPr>
            </w:pPr>
          </w:p>
          <w:p w:rsidR="00DC62FC" w:rsidRPr="00C55E3C" w:rsidRDefault="00DC62FC" w:rsidP="006524F7">
            <w:pPr>
              <w:jc w:val="center"/>
              <w:rPr>
                <w:sz w:val="32"/>
                <w:szCs w:val="32"/>
              </w:rPr>
            </w:pPr>
          </w:p>
          <w:p w:rsidR="00DC62FC" w:rsidRDefault="00DC62FC" w:rsidP="006524F7">
            <w:pPr>
              <w:jc w:val="center"/>
              <w:rPr>
                <w:sz w:val="32"/>
                <w:szCs w:val="32"/>
              </w:rPr>
            </w:pPr>
            <w:r w:rsidRPr="00DC62FC">
              <w:rPr>
                <w:sz w:val="32"/>
                <w:szCs w:val="32"/>
              </w:rPr>
              <w:t>«</w:t>
            </w:r>
            <w:proofErr w:type="spellStart"/>
            <w:r w:rsidRPr="00DC62FC">
              <w:rPr>
                <w:sz w:val="32"/>
                <w:szCs w:val="32"/>
              </w:rPr>
              <w:t>Overv</w:t>
            </w:r>
            <w:r w:rsidRPr="00DC62FC">
              <w:rPr>
                <w:sz w:val="32"/>
                <w:szCs w:val="32"/>
              </w:rPr>
              <w:t>æsking</w:t>
            </w:r>
            <w:proofErr w:type="spellEnd"/>
            <w:r w:rsidRPr="00DC62FC">
              <w:rPr>
                <w:sz w:val="32"/>
                <w:szCs w:val="32"/>
              </w:rPr>
              <w:t>: e</w:t>
            </w:r>
            <w:r>
              <w:rPr>
                <w:sz w:val="32"/>
                <w:szCs w:val="32"/>
              </w:rPr>
              <w:t>i</w:t>
            </w:r>
            <w:r w:rsidRPr="00DC62FC">
              <w:rPr>
                <w:sz w:val="32"/>
                <w:szCs w:val="32"/>
              </w:rPr>
              <w:t xml:space="preserve">t </w:t>
            </w:r>
            <w:proofErr w:type="spellStart"/>
            <w:r w:rsidRPr="00DC62FC">
              <w:rPr>
                <w:sz w:val="32"/>
                <w:szCs w:val="32"/>
              </w:rPr>
              <w:t>iatrogent</w:t>
            </w:r>
            <w:proofErr w:type="spellEnd"/>
            <w:r w:rsidRPr="00DC62FC">
              <w:rPr>
                <w:sz w:val="32"/>
                <w:szCs w:val="32"/>
              </w:rPr>
              <w:t xml:space="preserve"> samarbeid»</w:t>
            </w:r>
          </w:p>
          <w:p w:rsidR="00DC62FC" w:rsidRPr="00DC62FC" w:rsidRDefault="00DC62FC" w:rsidP="006524F7">
            <w:pPr>
              <w:jc w:val="center"/>
              <w:rPr>
                <w:sz w:val="32"/>
                <w:szCs w:val="32"/>
              </w:rPr>
            </w:pPr>
          </w:p>
          <w:p w:rsidR="00DC62FC" w:rsidRPr="00DC62FC" w:rsidRDefault="00DC62FC" w:rsidP="006524F7">
            <w:pPr>
              <w:jc w:val="center"/>
              <w:rPr>
                <w:sz w:val="32"/>
                <w:szCs w:val="32"/>
              </w:rPr>
            </w:pPr>
            <w:r w:rsidRPr="00DC62FC">
              <w:rPr>
                <w:sz w:val="32"/>
                <w:szCs w:val="32"/>
              </w:rPr>
              <w:t xml:space="preserve">v/ </w:t>
            </w:r>
            <w:r w:rsidRPr="00DC62FC">
              <w:rPr>
                <w:sz w:val="32"/>
                <w:szCs w:val="32"/>
              </w:rPr>
              <w:t>LIS Jinyang Yu, anestesi</w:t>
            </w:r>
          </w:p>
          <w:p w:rsidR="00DC62FC" w:rsidRPr="00DC62FC" w:rsidRDefault="00DC62FC" w:rsidP="006524F7">
            <w:pPr>
              <w:pStyle w:val="Brdtekst2"/>
              <w:rPr>
                <w:szCs w:val="32"/>
              </w:rPr>
            </w:pPr>
          </w:p>
          <w:p w:rsidR="00DC62FC" w:rsidRDefault="00DC62FC" w:rsidP="006524F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C62FC" w:rsidRDefault="00DC62FC" w:rsidP="006524F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C62FC" w:rsidRDefault="00DC62FC" w:rsidP="006524F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C62FC" w:rsidRDefault="00DC62FC" w:rsidP="006524F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C62FC" w:rsidRDefault="00DC62FC" w:rsidP="006524F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C62FC" w:rsidRDefault="00DC62FC" w:rsidP="006524F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C62FC" w:rsidRDefault="00DC62FC" w:rsidP="006524F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C62FC" w:rsidRDefault="00DC62FC" w:rsidP="006524F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C62FC" w:rsidRDefault="00DC62FC" w:rsidP="006524F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C62FC" w:rsidRDefault="00DC62FC" w:rsidP="006524F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C62FC" w:rsidRPr="006B5F06" w:rsidRDefault="00DC62FC" w:rsidP="006524F7">
            <w:pPr>
              <w:pStyle w:val="Brdtekst2"/>
              <w:rPr>
                <w:sz w:val="28"/>
                <w:szCs w:val="28"/>
              </w:rPr>
            </w:pPr>
          </w:p>
          <w:p w:rsidR="00DC62FC" w:rsidRDefault="00DC62FC" w:rsidP="006524F7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Trine Vingsnes</w:t>
            </w:r>
          </w:p>
          <w:p w:rsidR="00DC62FC" w:rsidRPr="006B5F06" w:rsidRDefault="00DC62FC" w:rsidP="006524F7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DC62FC" w:rsidRPr="006B5F06" w:rsidRDefault="00DC62FC" w:rsidP="006524F7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DC62FC" w:rsidRPr="006B5F06" w:rsidRDefault="00DC62FC" w:rsidP="006524F7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DC62FC" w:rsidRPr="006B5F06" w:rsidRDefault="00DC62FC" w:rsidP="006524F7">
            <w:pPr>
              <w:pStyle w:val="Brdtekst2"/>
              <w:rPr>
                <w:sz w:val="23"/>
              </w:rPr>
            </w:pPr>
          </w:p>
        </w:tc>
      </w:tr>
    </w:tbl>
    <w:p w:rsidR="00305241" w:rsidRDefault="00305241"/>
    <w:sectPr w:rsidR="0030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FC"/>
    <w:rsid w:val="00305241"/>
    <w:rsid w:val="00D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B6D5"/>
  <w15:chartTrackingRefBased/>
  <w15:docId w15:val="{71A88E88-BF9D-449A-8526-E1BCD962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DC62FC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C62FC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DC62FC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DC62FC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dcterms:created xsi:type="dcterms:W3CDTF">2019-09-24T10:08:00Z</dcterms:created>
  <dcterms:modified xsi:type="dcterms:W3CDTF">2019-09-24T10:13:00Z</dcterms:modified>
</cp:coreProperties>
</file>