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7" w:rsidRPr="00EE76FD" w:rsidRDefault="00EE76FD">
      <w:pPr>
        <w:rPr>
          <w:b/>
          <w:sz w:val="28"/>
          <w:szCs w:val="28"/>
        </w:rPr>
      </w:pPr>
      <w:r w:rsidRPr="00EE76FD">
        <w:rPr>
          <w:b/>
          <w:sz w:val="28"/>
          <w:szCs w:val="28"/>
        </w:rPr>
        <w:t>20 000 inviterte til fylkeshelseundersøking</w:t>
      </w:r>
    </w:p>
    <w:p w:rsidR="00EE76FD" w:rsidRDefault="00EE76FD">
      <w:r>
        <w:rPr>
          <w:b/>
        </w:rPr>
        <w:t>Denne vek</w:t>
      </w:r>
      <w:r w:rsidRPr="003C0720">
        <w:rPr>
          <w:b/>
        </w:rPr>
        <w:t>a blir om lag 20 000 innbyggjarar i Sogn og Fjordane inviterte til å svare på spørsmål o</w:t>
      </w:r>
      <w:r w:rsidR="00721C5E" w:rsidRPr="003C0720">
        <w:rPr>
          <w:b/>
        </w:rPr>
        <w:t xml:space="preserve">m blant anna livskvalitet, </w:t>
      </w:r>
      <w:r w:rsidRPr="003C0720">
        <w:rPr>
          <w:b/>
        </w:rPr>
        <w:t>helse og levekår.</w:t>
      </w:r>
    </w:p>
    <w:p w:rsidR="00EE76FD" w:rsidRDefault="00EE76FD">
      <w:r w:rsidRPr="00EE76FD">
        <w:t xml:space="preserve">Korleis har du det, og korleis trivst du der du bur? </w:t>
      </w:r>
      <w:r>
        <w:t>Kva faktorar påverkar livskvaliteten din? Kva er viktig for at du skal oppleve eit godt nærmiljø?</w:t>
      </w:r>
    </w:p>
    <w:p w:rsidR="00EE76FD" w:rsidRPr="00A13611" w:rsidRDefault="00A13611">
      <w:pPr>
        <w:rPr>
          <w:color w:val="FF0000"/>
        </w:rPr>
      </w:pPr>
      <w:bookmarkStart w:id="0" w:name="_GoBack"/>
      <w:r w:rsidRPr="00A13611">
        <w:t>Fylkeshelseundersøkinga undersøkjer folkehelsa vår, det vil seie levekår og livskvalitet.</w:t>
      </w:r>
      <w:r w:rsidRPr="00A13611">
        <w:t xml:space="preserve"> </w:t>
      </w:r>
      <w:bookmarkEnd w:id="0"/>
      <w:r w:rsidR="00EE76FD" w:rsidRPr="003C0720">
        <w:t>Undersø</w:t>
      </w:r>
      <w:r w:rsidR="00EE76FD">
        <w:t>kinga er eit samarbeid mellom Sogn og Fjordane fylkeskommune og Folkehelseinstituttet.</w:t>
      </w:r>
    </w:p>
    <w:p w:rsidR="00EE76FD" w:rsidRPr="00EE76FD" w:rsidRDefault="00340F86">
      <w:pPr>
        <w:rPr>
          <w:b/>
        </w:rPr>
      </w:pPr>
      <w:r>
        <w:rPr>
          <w:b/>
        </w:rPr>
        <w:t>Fire får gåvekort</w:t>
      </w:r>
    </w:p>
    <w:p w:rsidR="00EE76FD" w:rsidRDefault="00361DD5">
      <w:r>
        <w:t>– Vi vil leggje til rette for god livskvalitet for innbyggjarane i Sogn og Fjordane. Resultata frå undersøkinga skal hjelpe oss med dette, og eg håpar difor at så mange som mogleg av dei 20 000 tek seg tid til å svare</w:t>
      </w:r>
      <w:r w:rsidR="00340F86">
        <w:t>. Slike undersøkinga kan gi oss kunnskap om korleis folk opplever helsa si, om trivsel i nærmiljøet og andre faktorar</w:t>
      </w:r>
      <w:r>
        <w:t xml:space="preserve">, seier fylkesordførar Jenny Følling. </w:t>
      </w:r>
    </w:p>
    <w:p w:rsidR="00361DD5" w:rsidRDefault="00361DD5">
      <w:r>
        <w:t>Dei 20 000 som er valde ut til å delta i undersøkinga, er over 18 år, og alle blir kontakta via anten SMS eller e-post.</w:t>
      </w:r>
      <w:r w:rsidR="00340F86">
        <w:t xml:space="preserve"> Fire av dei som svarer på undersøkinga, blir trekte ut og får eit gåvekort på 2000 kr kvar.</w:t>
      </w:r>
    </w:p>
    <w:p w:rsidR="0042677F" w:rsidRDefault="0042677F">
      <w:pPr>
        <w:rPr>
          <w:b/>
        </w:rPr>
      </w:pPr>
      <w:r>
        <w:rPr>
          <w:b/>
        </w:rPr>
        <w:t>Viktig med god svarprosent</w:t>
      </w:r>
    </w:p>
    <w:p w:rsidR="00392096" w:rsidRDefault="00192B72">
      <w:r>
        <w:t xml:space="preserve">Resultata frå undersøkinga skal hjelpe både fylkeskommunen og kommunane å leggje til rette for gode levevilkår og god likskvalitet for innbyggjarane i fylket. Difor </w:t>
      </w:r>
      <w:r w:rsidR="00392096">
        <w:t xml:space="preserve">er det viktig at så mange som mogleg svarer. Slik får vi eit best mogleg datagrunnlag. </w:t>
      </w:r>
    </w:p>
    <w:p w:rsidR="00392096" w:rsidRDefault="006B4210">
      <w:r>
        <w:t>– Vi</w:t>
      </w:r>
      <w:r w:rsidR="00392096">
        <w:t xml:space="preserve"> tek med oss resultata frå undersøkinga også inn i Vestland fylke. Hordaland gjennomførte same undersøking i fjor, så </w:t>
      </w:r>
      <w:r w:rsidR="0042677F">
        <w:t>no får vi same datagrunnlag for heile det nye fylket. Like viktig som å finne ut kvar skoen trykkjer, er det å setje søkjelys på dei gode kvalitetane vi har i fylket, seier fylkesordføraren.</w:t>
      </w:r>
    </w:p>
    <w:p w:rsidR="00192B72" w:rsidRDefault="00192B72">
      <w:r>
        <w:t>Svarskjemaet er lagt til rette slik at deltakarane i undersøkinga kan velje om dei vil svare på pc-en, nettbrettet eller smarttelefonen. Dei kan svare på anten nynorsk, bokmål eller engelsk.</w:t>
      </w:r>
    </w:p>
    <w:p w:rsidR="00002621" w:rsidRDefault="00A13611">
      <w:hyperlink r:id="rId4" w:history="1">
        <w:r w:rsidR="00002621" w:rsidRPr="00002621">
          <w:rPr>
            <w:rStyle w:val="Hyperkobling"/>
          </w:rPr>
          <w:t>Meir informasjon om fylkeshelseundersøkinga på heimesida til fylkeskommunen</w:t>
        </w:r>
      </w:hyperlink>
      <w:r w:rsidR="00002621">
        <w:t xml:space="preserve">. </w:t>
      </w:r>
    </w:p>
    <w:p w:rsidR="005C227B" w:rsidRPr="005C227B" w:rsidRDefault="005C227B">
      <w:pPr>
        <w:rPr>
          <w:b/>
        </w:rPr>
      </w:pPr>
      <w:r w:rsidRPr="005C227B">
        <w:rPr>
          <w:b/>
        </w:rPr>
        <w:t>For meir informasjon</w:t>
      </w:r>
    </w:p>
    <w:p w:rsidR="005C227B" w:rsidRPr="00340F86" w:rsidRDefault="005C227B">
      <w:r>
        <w:t>Anne-Lene Norman</w:t>
      </w:r>
      <w:r>
        <w:br/>
      </w:r>
      <w:hyperlink r:id="rId5" w:history="1">
        <w:r w:rsidRPr="00654A39">
          <w:rPr>
            <w:rStyle w:val="Hyperkobling"/>
          </w:rPr>
          <w:t>anne-lene.norman@sfj.no</w:t>
        </w:r>
      </w:hyperlink>
      <w:r>
        <w:br/>
      </w:r>
      <w:r w:rsidRPr="005C227B">
        <w:t>415</w:t>
      </w:r>
      <w:r>
        <w:t xml:space="preserve"> </w:t>
      </w:r>
      <w:r w:rsidRPr="005C227B">
        <w:t>30</w:t>
      </w:r>
      <w:r>
        <w:t xml:space="preserve"> </w:t>
      </w:r>
      <w:r w:rsidRPr="005C227B">
        <w:t>378</w:t>
      </w:r>
    </w:p>
    <w:sectPr w:rsidR="005C227B" w:rsidRPr="0034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FD"/>
    <w:rsid w:val="00002621"/>
    <w:rsid w:val="00192B72"/>
    <w:rsid w:val="002257E1"/>
    <w:rsid w:val="00340F86"/>
    <w:rsid w:val="00361DD5"/>
    <w:rsid w:val="00392096"/>
    <w:rsid w:val="003C0720"/>
    <w:rsid w:val="0042677F"/>
    <w:rsid w:val="005C227B"/>
    <w:rsid w:val="006B4210"/>
    <w:rsid w:val="00721C5E"/>
    <w:rsid w:val="007A7D27"/>
    <w:rsid w:val="00A13611"/>
    <w:rsid w:val="00EE4CF2"/>
    <w:rsid w:val="00E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2CA1"/>
  <w15:chartTrackingRefBased/>
  <w15:docId w15:val="{3875E3F6-DCB7-4A38-B0F0-ABDBB9A3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1DD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2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-lene.norman@sfj.no" TargetMode="External"/><Relationship Id="rId4" Type="http://schemas.openxmlformats.org/officeDocument/2006/relationships/hyperlink" Target="https://www.sfj.no/fylkeshelseundersoeking.485635.n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Johanne Fredheim Finstad</dc:creator>
  <cp:keywords/>
  <dc:description/>
  <cp:lastModifiedBy>Birthe Johanne Fredheim Finstad</cp:lastModifiedBy>
  <cp:revision>5</cp:revision>
  <dcterms:created xsi:type="dcterms:W3CDTF">2019-03-08T09:25:00Z</dcterms:created>
  <dcterms:modified xsi:type="dcterms:W3CDTF">2019-03-08T10:02:00Z</dcterms:modified>
</cp:coreProperties>
</file>