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C5" w:rsidRPr="005E4F02" w:rsidRDefault="005E4F02" w:rsidP="005E4F02">
      <w:pPr>
        <w:ind w:left="708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Influensa - </w:t>
      </w:r>
      <w:r w:rsidR="002E25F2" w:rsidRPr="005E4F02">
        <w:rPr>
          <w:b/>
          <w:sz w:val="28"/>
          <w:szCs w:val="28"/>
        </w:rPr>
        <w:t>Handtering i sjukeheim, omsorgsbustader og heimeteneste</w:t>
      </w:r>
    </w:p>
    <w:p w:rsidR="002E25F2" w:rsidRPr="00E3307F" w:rsidRDefault="002E25F2">
      <w:pPr>
        <w:rPr>
          <w:lang w:val="nb-NO"/>
        </w:rPr>
      </w:pPr>
      <w:r w:rsidRPr="00E3307F">
        <w:rPr>
          <w:b/>
          <w:lang w:val="nb-NO"/>
        </w:rPr>
        <w:t>Mål</w:t>
      </w:r>
      <w:r w:rsidR="009C4B6D" w:rsidRPr="00E3307F">
        <w:rPr>
          <w:b/>
          <w:lang w:val="nb-NO"/>
        </w:rPr>
        <w:t xml:space="preserve"> og omfang</w:t>
      </w:r>
      <w:r w:rsidRPr="00E3307F">
        <w:rPr>
          <w:b/>
          <w:lang w:val="nb-NO"/>
        </w:rPr>
        <w:t>:</w:t>
      </w:r>
      <w:r w:rsidRPr="00E3307F">
        <w:rPr>
          <w:lang w:val="nb-NO"/>
        </w:rPr>
        <w:t xml:space="preserve"> Hindre overføring av smitte </w:t>
      </w:r>
      <w:proofErr w:type="spellStart"/>
      <w:r w:rsidRPr="00E3307F">
        <w:rPr>
          <w:lang w:val="nb-NO"/>
        </w:rPr>
        <w:t>frå</w:t>
      </w:r>
      <w:proofErr w:type="spellEnd"/>
      <w:r w:rsidRPr="00E3307F">
        <w:rPr>
          <w:lang w:val="nb-NO"/>
        </w:rPr>
        <w:t xml:space="preserve"> </w:t>
      </w:r>
      <w:proofErr w:type="spellStart"/>
      <w:r w:rsidR="00E3307F" w:rsidRPr="00E3307F">
        <w:rPr>
          <w:lang w:val="nb-NO"/>
        </w:rPr>
        <w:t>pasientar</w:t>
      </w:r>
      <w:proofErr w:type="spellEnd"/>
      <w:r w:rsidR="00E3307F" w:rsidRPr="00E3307F">
        <w:rPr>
          <w:lang w:val="nb-NO"/>
        </w:rPr>
        <w:t xml:space="preserve"> til andre </w:t>
      </w:r>
      <w:proofErr w:type="spellStart"/>
      <w:r w:rsidR="00E3307F" w:rsidRPr="00E3307F">
        <w:rPr>
          <w:lang w:val="nb-NO"/>
        </w:rPr>
        <w:t>pasientar</w:t>
      </w:r>
      <w:proofErr w:type="spellEnd"/>
      <w:r w:rsidR="00E3307F" w:rsidRPr="00E3307F">
        <w:rPr>
          <w:lang w:val="nb-NO"/>
        </w:rPr>
        <w:t>,</w:t>
      </w:r>
      <w:r w:rsidRPr="00E3307F">
        <w:rPr>
          <w:lang w:val="nb-NO"/>
        </w:rPr>
        <w:t xml:space="preserve"> tilsette</w:t>
      </w:r>
      <w:r w:rsidR="00E3307F" w:rsidRPr="00E3307F">
        <w:rPr>
          <w:lang w:val="nb-NO"/>
        </w:rPr>
        <w:t xml:space="preserve"> og miljø</w:t>
      </w:r>
      <w:r w:rsidR="009C4B6D" w:rsidRPr="00E3307F">
        <w:rPr>
          <w:lang w:val="nb-NO"/>
        </w:rPr>
        <w:t>.</w:t>
      </w:r>
    </w:p>
    <w:p w:rsidR="002E25F2" w:rsidRDefault="009C4B6D">
      <w:pPr>
        <w:rPr>
          <w:lang w:val="nb-NO"/>
        </w:rPr>
      </w:pPr>
      <w:r w:rsidRPr="00E3307F">
        <w:rPr>
          <w:lang w:val="nb-NO"/>
        </w:rPr>
        <w:t xml:space="preserve">Gjeld alle </w:t>
      </w:r>
      <w:proofErr w:type="spellStart"/>
      <w:r w:rsidRPr="00E3307F">
        <w:rPr>
          <w:lang w:val="nb-NO"/>
        </w:rPr>
        <w:t>pasientar</w:t>
      </w:r>
      <w:proofErr w:type="spellEnd"/>
      <w:r w:rsidRPr="00E3307F">
        <w:rPr>
          <w:lang w:val="nb-NO"/>
        </w:rPr>
        <w:t xml:space="preserve"> med symptom på </w:t>
      </w:r>
      <w:r w:rsidR="005E4F02" w:rsidRPr="00E3307F">
        <w:rPr>
          <w:lang w:val="nb-NO"/>
        </w:rPr>
        <w:t>influensa.</w:t>
      </w:r>
      <w:r w:rsidR="00E364DD" w:rsidRPr="00E3307F">
        <w:rPr>
          <w:lang w:val="nb-NO"/>
        </w:rPr>
        <w:t xml:space="preserve"> </w:t>
      </w:r>
    </w:p>
    <w:p w:rsidR="005B2204" w:rsidRPr="005B2204" w:rsidRDefault="005B2204">
      <w:r w:rsidRPr="00291EC3">
        <w:rPr>
          <w:b/>
        </w:rPr>
        <w:t>Ansvar:</w:t>
      </w:r>
      <w:r w:rsidRPr="009C4B6D">
        <w:t xml:space="preserve"> </w:t>
      </w:r>
      <w:r w:rsidRPr="00291EC3">
        <w:rPr>
          <w:color w:val="FF0000"/>
        </w:rPr>
        <w:t xml:space="preserve">Leiar for institusjon har ansvar for at tiltaka vert gjort kjend og sett i verk og </w:t>
      </w:r>
      <w:r>
        <w:rPr>
          <w:color w:val="FF0000"/>
        </w:rPr>
        <w:t>at naudsynt verneutstyr er tilg</w:t>
      </w:r>
      <w:r w:rsidRPr="00291EC3">
        <w:rPr>
          <w:color w:val="FF0000"/>
        </w:rPr>
        <w:t>j</w:t>
      </w:r>
      <w:r>
        <w:rPr>
          <w:color w:val="FF0000"/>
        </w:rPr>
        <w:t>e</w:t>
      </w:r>
      <w:r w:rsidRPr="00291EC3">
        <w:rPr>
          <w:color w:val="FF0000"/>
        </w:rPr>
        <w:t>ngeleg.</w:t>
      </w:r>
      <w:r w:rsidRPr="009C4B6D">
        <w:t xml:space="preserve"> </w:t>
      </w:r>
      <w:r>
        <w:t>Dei tilsette har ansvar for å gjere seg kjende med tiltaka og fylgje dei.</w:t>
      </w:r>
    </w:p>
    <w:p w:rsidR="004D1B34" w:rsidRDefault="002E25F2">
      <w:r w:rsidRPr="00E3307F">
        <w:rPr>
          <w:b/>
        </w:rPr>
        <w:t>Bakgrunnsinformasjon</w:t>
      </w:r>
      <w:r w:rsidR="009C4B6D" w:rsidRPr="00E3307F">
        <w:rPr>
          <w:b/>
        </w:rPr>
        <w:t>:</w:t>
      </w:r>
      <w:r w:rsidR="009C4B6D" w:rsidRPr="00E3307F">
        <w:t xml:space="preserve"> </w:t>
      </w:r>
      <w:r w:rsidR="00E3307F" w:rsidRPr="00E3307F">
        <w:t xml:space="preserve">Influensa er ein </w:t>
      </w:r>
      <w:proofErr w:type="spellStart"/>
      <w:r w:rsidR="00E3307F" w:rsidRPr="00E3307F">
        <w:t>smittsom</w:t>
      </w:r>
      <w:proofErr w:type="spellEnd"/>
      <w:r w:rsidR="00E3307F" w:rsidRPr="00E3307F">
        <w:t xml:space="preserve"> virusinfeksjon</w:t>
      </w:r>
      <w:r w:rsidR="00E3307F">
        <w:t xml:space="preserve"> og</w:t>
      </w:r>
      <w:r w:rsidR="00BF16C6">
        <w:t xml:space="preserve"> det finnast fire ulike typar influensavirus, </w:t>
      </w:r>
      <w:r w:rsidR="00BF16C6" w:rsidRPr="00BF16C6">
        <w:rPr>
          <w:b/>
        </w:rPr>
        <w:t>A</w:t>
      </w:r>
      <w:r w:rsidR="00361D80" w:rsidRPr="00361D80">
        <w:t>(</w:t>
      </w:r>
      <w:r w:rsidR="005778C6">
        <w:t>Svineinfluensa</w:t>
      </w:r>
      <w:r w:rsidR="00361D80" w:rsidRPr="00361D80">
        <w:t>H1N1)</w:t>
      </w:r>
      <w:r w:rsidR="00BF16C6" w:rsidRPr="00361D80">
        <w:t>,</w:t>
      </w:r>
      <w:r w:rsidR="00BF16C6" w:rsidRPr="00BF16C6">
        <w:rPr>
          <w:b/>
        </w:rPr>
        <w:t>B</w:t>
      </w:r>
      <w:r w:rsidR="00BF16C6">
        <w:t>,C og D. E</w:t>
      </w:r>
      <w:r w:rsidR="00E3307F">
        <w:t>in skil mellom tre ulike typar</w:t>
      </w:r>
      <w:r w:rsidR="00BF16C6">
        <w:t xml:space="preserve"> influensa</w:t>
      </w:r>
      <w:r w:rsidR="00E3307F">
        <w:t>:</w:t>
      </w:r>
    </w:p>
    <w:p w:rsidR="00E3307F" w:rsidRPr="00361D80" w:rsidRDefault="00E3307F" w:rsidP="00E3307F">
      <w:pPr>
        <w:pStyle w:val="Listeavsnitt"/>
        <w:numPr>
          <w:ilvl w:val="0"/>
          <w:numId w:val="6"/>
        </w:numPr>
      </w:pPr>
      <w:r>
        <w:t xml:space="preserve">Sesonginfluensa – </w:t>
      </w:r>
      <w:r w:rsidR="00361D80">
        <w:t xml:space="preserve">kjeme </w:t>
      </w:r>
      <w:r>
        <w:t xml:space="preserve">kvar vinter og viruset </w:t>
      </w:r>
      <w:r w:rsidR="00361D80">
        <w:t>endrar seg berre litt</w:t>
      </w:r>
      <w:r>
        <w:t xml:space="preserve"> frå år til år og slik vil mange vere delevis immune</w:t>
      </w:r>
      <w:r w:rsidR="00BF16C6">
        <w:t xml:space="preserve">. </w:t>
      </w:r>
      <w:r w:rsidR="00BF16C6" w:rsidRPr="005778C6">
        <w:t>Årsaka er A- og B-viruset</w:t>
      </w:r>
      <w:r w:rsidR="005778C6" w:rsidRPr="005778C6">
        <w:t>, i mindre grad C-</w:t>
      </w:r>
      <w:proofErr w:type="spellStart"/>
      <w:r w:rsidR="005778C6" w:rsidRPr="005778C6">
        <w:t>viruset</w:t>
      </w:r>
      <w:r w:rsidR="00361D80" w:rsidRPr="005778C6">
        <w:t>Virusa</w:t>
      </w:r>
      <w:proofErr w:type="spellEnd"/>
      <w:r w:rsidR="00361D80" w:rsidRPr="005778C6">
        <w:t xml:space="preserve"> endrar</w:t>
      </w:r>
      <w:r w:rsidR="00BF16C6" w:rsidRPr="005778C6">
        <w:t xml:space="preserve"> seg he</w:t>
      </w:r>
      <w:r w:rsidR="00361D80" w:rsidRPr="005778C6">
        <w:t>ile tida</w:t>
      </w:r>
      <w:r w:rsidR="00BF16C6" w:rsidRPr="005778C6">
        <w:t xml:space="preserve">, og med få års mellomrom oppstår nye </w:t>
      </w:r>
      <w:proofErr w:type="spellStart"/>
      <w:r w:rsidR="00BF16C6" w:rsidRPr="005778C6">
        <w:t>varianter</w:t>
      </w:r>
      <w:proofErr w:type="spellEnd"/>
      <w:r w:rsidR="00361D80" w:rsidRPr="005778C6">
        <w:t xml:space="preserve"> som er tilstrekkelig annleis til at immunitet mot tidliga</w:t>
      </w:r>
      <w:r w:rsidR="00BF16C6" w:rsidRPr="005778C6">
        <w:t xml:space="preserve">re </w:t>
      </w:r>
      <w:proofErr w:type="spellStart"/>
      <w:r w:rsidR="00BF16C6" w:rsidRPr="005778C6">
        <w:t>varianter</w:t>
      </w:r>
      <w:proofErr w:type="spellEnd"/>
      <w:r w:rsidR="00BF16C6" w:rsidRPr="005778C6">
        <w:t xml:space="preserve"> ikk</w:t>
      </w:r>
      <w:r w:rsidR="00361D80" w:rsidRPr="005778C6">
        <w:t>je beskytta</w:t>
      </w:r>
      <w:r w:rsidR="00BF16C6" w:rsidRPr="005778C6">
        <w:t xml:space="preserve">r. </w:t>
      </w:r>
      <w:r w:rsidR="00361D80" w:rsidRPr="00361D80">
        <w:t>Sesongar</w:t>
      </w:r>
      <w:r w:rsidR="00BF16C6" w:rsidRPr="00361D80">
        <w:t xml:space="preserve"> m</w:t>
      </w:r>
      <w:r w:rsidR="00361D80" w:rsidRPr="00361D80">
        <w:t xml:space="preserve">ed nye </w:t>
      </w:r>
      <w:proofErr w:type="spellStart"/>
      <w:r w:rsidR="00361D80" w:rsidRPr="00361D80">
        <w:t>influensavarianter</w:t>
      </w:r>
      <w:proofErr w:type="spellEnd"/>
      <w:r w:rsidR="00361D80" w:rsidRPr="00361D80">
        <w:t xml:space="preserve"> får di</w:t>
      </w:r>
      <w:r w:rsidR="00BF16C6" w:rsidRPr="00361D80">
        <w:t>for gjerne st</w:t>
      </w:r>
      <w:r w:rsidR="00361D80" w:rsidRPr="00361D80">
        <w:t>ørre influensautbrot</w:t>
      </w:r>
      <w:r w:rsidR="00BF16C6" w:rsidRPr="00361D80">
        <w:t xml:space="preserve"> enn </w:t>
      </w:r>
      <w:proofErr w:type="spellStart"/>
      <w:r w:rsidR="00BF16C6" w:rsidRPr="00361D80">
        <w:t>ellers</w:t>
      </w:r>
      <w:proofErr w:type="spellEnd"/>
      <w:r w:rsidR="00BF16C6" w:rsidRPr="00361D80">
        <w:t>.</w:t>
      </w:r>
    </w:p>
    <w:p w:rsidR="00BF16C6" w:rsidRDefault="00361D80" w:rsidP="00E3307F">
      <w:pPr>
        <w:pStyle w:val="Listeavsnitt"/>
        <w:numPr>
          <w:ilvl w:val="0"/>
          <w:numId w:val="6"/>
        </w:numPr>
      </w:pPr>
      <w:r>
        <w:t xml:space="preserve">Pandemisk influensa – ekstra stor epidemi grunna eit heilt «nytt» virus som ingen/få kan </w:t>
      </w:r>
      <w:proofErr w:type="spellStart"/>
      <w:r>
        <w:t>ka</w:t>
      </w:r>
      <w:r w:rsidR="005778C6">
        <w:t>n</w:t>
      </w:r>
      <w:proofErr w:type="spellEnd"/>
      <w:r>
        <w:t xml:space="preserve"> imm</w:t>
      </w:r>
      <w:r w:rsidR="005778C6">
        <w:t>unitet mot. Årsaka er</w:t>
      </w:r>
      <w:r>
        <w:t xml:space="preserve"> </w:t>
      </w:r>
      <w:r w:rsidR="005778C6">
        <w:t xml:space="preserve">influensa </w:t>
      </w:r>
      <w:r>
        <w:t>A</w:t>
      </w:r>
      <w:r w:rsidR="005778C6">
        <w:t xml:space="preserve"> </w:t>
      </w:r>
      <w:r>
        <w:t>virus</w:t>
      </w:r>
      <w:r w:rsidR="005778C6">
        <w:t xml:space="preserve"> og opptrer med nokre ti-års mellomrom(Spanskesjuka, Asia-sjuka, Hong-Kong sjuka, svineinfluensa)</w:t>
      </w:r>
    </w:p>
    <w:p w:rsidR="005778C6" w:rsidRDefault="005778C6" w:rsidP="003946FA">
      <w:pPr>
        <w:pStyle w:val="Listeavsnitt"/>
        <w:numPr>
          <w:ilvl w:val="0"/>
          <w:numId w:val="6"/>
        </w:numPr>
        <w:rPr>
          <w:lang w:val="nb-NO"/>
        </w:rPr>
      </w:pPr>
      <w:r>
        <w:t>Fugleinfluensa(</w:t>
      </w:r>
      <w:proofErr w:type="spellStart"/>
      <w:r>
        <w:t>aviær</w:t>
      </w:r>
      <w:proofErr w:type="spellEnd"/>
      <w:r>
        <w:t xml:space="preserve"> influensa) – der reservoaret for influensavirus er ulike fugleslag</w:t>
      </w:r>
      <w:r w:rsidR="003946FA">
        <w:t xml:space="preserve">. </w:t>
      </w:r>
      <w:r w:rsidR="003946FA">
        <w:rPr>
          <w:lang w:val="nb-NO"/>
        </w:rPr>
        <w:t xml:space="preserve">Dersom slike virus </w:t>
      </w:r>
      <w:proofErr w:type="spellStart"/>
      <w:r w:rsidR="003946FA">
        <w:rPr>
          <w:lang w:val="nb-NO"/>
        </w:rPr>
        <w:t>kryssa</w:t>
      </w:r>
      <w:r w:rsidR="003946FA" w:rsidRPr="003946FA">
        <w:rPr>
          <w:lang w:val="nb-NO"/>
        </w:rPr>
        <w:t>r</w:t>
      </w:r>
      <w:proofErr w:type="spellEnd"/>
      <w:r w:rsidR="003946FA" w:rsidRPr="003946FA">
        <w:rPr>
          <w:lang w:val="nb-NO"/>
        </w:rPr>
        <w:t xml:space="preserve"> artsbarrieren</w:t>
      </w:r>
      <w:r w:rsidR="003946FA">
        <w:rPr>
          <w:lang w:val="nb-NO"/>
        </w:rPr>
        <w:t xml:space="preserve"> til andre fugleslag kan </w:t>
      </w:r>
      <w:proofErr w:type="spellStart"/>
      <w:r w:rsidR="003946FA">
        <w:rPr>
          <w:lang w:val="nb-NO"/>
        </w:rPr>
        <w:t>alvorle</w:t>
      </w:r>
      <w:r w:rsidR="003946FA" w:rsidRPr="003946FA">
        <w:rPr>
          <w:lang w:val="nb-NO"/>
        </w:rPr>
        <w:t>g</w:t>
      </w:r>
      <w:r w:rsidR="003946FA">
        <w:rPr>
          <w:lang w:val="nb-NO"/>
        </w:rPr>
        <w:t>are</w:t>
      </w:r>
      <w:proofErr w:type="spellEnd"/>
      <w:r w:rsidR="003946FA">
        <w:rPr>
          <w:lang w:val="nb-NO"/>
        </w:rPr>
        <w:t xml:space="preserve"> sju</w:t>
      </w:r>
      <w:r w:rsidR="003946FA" w:rsidRPr="003946FA">
        <w:rPr>
          <w:lang w:val="nb-NO"/>
        </w:rPr>
        <w:t>kdom oppstå.</w:t>
      </w:r>
    </w:p>
    <w:p w:rsidR="003946FA" w:rsidRPr="005B2204" w:rsidRDefault="003946FA" w:rsidP="003946FA">
      <w:pPr>
        <w:rPr>
          <w:b/>
          <w:lang w:val="nb-NO"/>
        </w:rPr>
      </w:pPr>
      <w:r w:rsidRPr="005B2204">
        <w:rPr>
          <w:b/>
          <w:lang w:val="nb-NO"/>
        </w:rPr>
        <w:t>Smittemåte:</w:t>
      </w:r>
    </w:p>
    <w:p w:rsidR="00FC61B0" w:rsidRDefault="003946FA" w:rsidP="004D1B3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Nærdråpe og kontaktsmitte. Luftsmitte kan </w:t>
      </w:r>
      <w:proofErr w:type="spellStart"/>
      <w:r>
        <w:rPr>
          <w:lang w:val="nb-NO"/>
        </w:rPr>
        <w:t>førekomme</w:t>
      </w:r>
      <w:proofErr w:type="spellEnd"/>
    </w:p>
    <w:p w:rsidR="00FC61B0" w:rsidRDefault="003946FA" w:rsidP="004D1B34">
      <w:pPr>
        <w:pStyle w:val="Listeavsnitt"/>
        <w:numPr>
          <w:ilvl w:val="0"/>
          <w:numId w:val="1"/>
        </w:numPr>
        <w:rPr>
          <w:lang w:val="nb-NO"/>
        </w:rPr>
      </w:pPr>
      <w:r w:rsidRPr="003946FA">
        <w:rPr>
          <w:lang w:val="nb-NO"/>
        </w:rPr>
        <w:t>Låg smittedose</w:t>
      </w:r>
    </w:p>
    <w:p w:rsidR="003946FA" w:rsidRPr="005B2204" w:rsidRDefault="003946FA" w:rsidP="003946FA">
      <w:pPr>
        <w:pStyle w:val="Listeavsnitt"/>
        <w:numPr>
          <w:ilvl w:val="0"/>
          <w:numId w:val="1"/>
        </w:numPr>
        <w:rPr>
          <w:b/>
          <w:lang w:val="nb-NO"/>
        </w:rPr>
      </w:pPr>
      <w:r w:rsidRPr="005B2204">
        <w:rPr>
          <w:b/>
          <w:lang w:val="nb-NO"/>
        </w:rPr>
        <w:t xml:space="preserve">Vanligvis smitteførende </w:t>
      </w:r>
      <w:proofErr w:type="spellStart"/>
      <w:r w:rsidRPr="005B2204">
        <w:rPr>
          <w:b/>
          <w:lang w:val="nb-NO"/>
        </w:rPr>
        <w:t>frå</w:t>
      </w:r>
      <w:proofErr w:type="spellEnd"/>
      <w:r w:rsidRPr="005B2204">
        <w:rPr>
          <w:b/>
          <w:lang w:val="nb-NO"/>
        </w:rPr>
        <w:t xml:space="preserve"> tida omkring symptomdebut og 3-5 dager framover. </w:t>
      </w:r>
    </w:p>
    <w:p w:rsidR="003946FA" w:rsidRDefault="003946FA" w:rsidP="003946FA">
      <w:pPr>
        <w:pStyle w:val="Listeavsnitt"/>
        <w:numPr>
          <w:ilvl w:val="0"/>
          <w:numId w:val="1"/>
        </w:numPr>
        <w:rPr>
          <w:lang w:val="nb-NO"/>
        </w:rPr>
      </w:pPr>
      <w:r w:rsidRPr="003946FA">
        <w:rPr>
          <w:lang w:val="nb-NO"/>
        </w:rPr>
        <w:t xml:space="preserve">Det er også mulig å være </w:t>
      </w:r>
      <w:proofErr w:type="spellStart"/>
      <w:r w:rsidRPr="003946FA">
        <w:rPr>
          <w:lang w:val="nb-NO"/>
        </w:rPr>
        <w:t>asymptomatisk</w:t>
      </w:r>
      <w:proofErr w:type="spellEnd"/>
      <w:r w:rsidRPr="003946FA">
        <w:rPr>
          <w:lang w:val="nb-NO"/>
        </w:rPr>
        <w:t>, men smitteførende.</w:t>
      </w:r>
    </w:p>
    <w:p w:rsidR="005B2204" w:rsidRDefault="005B2204" w:rsidP="005B2204">
      <w:pPr>
        <w:pStyle w:val="Listeavsnitt"/>
        <w:numPr>
          <w:ilvl w:val="0"/>
          <w:numId w:val="1"/>
        </w:numPr>
        <w:rPr>
          <w:lang w:val="nb-NO"/>
        </w:rPr>
      </w:pPr>
      <w:r w:rsidRPr="005B2204">
        <w:rPr>
          <w:lang w:val="nb-NO"/>
        </w:rPr>
        <w:t xml:space="preserve">Barn og personer med svekket immunforsvar kan være smitteførende lenger. </w:t>
      </w:r>
    </w:p>
    <w:p w:rsidR="005B2204" w:rsidRDefault="005B2204" w:rsidP="005B220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Gjennomgått infeksjon gjev</w:t>
      </w:r>
      <w:r w:rsidRPr="005B2204">
        <w:rPr>
          <w:lang w:val="nb-NO"/>
        </w:rPr>
        <w:t xml:space="preserve"> vanligvis mange års immunitet mot den samme influensastammen og</w:t>
      </w:r>
      <w:r>
        <w:rPr>
          <w:lang w:val="nb-NO"/>
        </w:rPr>
        <w:t xml:space="preserve"> delvis kryssimmunitet mot </w:t>
      </w:r>
      <w:proofErr w:type="spellStart"/>
      <w:r>
        <w:rPr>
          <w:lang w:val="nb-NO"/>
        </w:rPr>
        <w:t>likna</w:t>
      </w:r>
      <w:r w:rsidRPr="005B2204">
        <w:rPr>
          <w:lang w:val="nb-NO"/>
        </w:rPr>
        <w:t>nde</w:t>
      </w:r>
      <w:proofErr w:type="spellEnd"/>
      <w:r w:rsidRPr="005B2204">
        <w:rPr>
          <w:lang w:val="nb-NO"/>
        </w:rPr>
        <w:t xml:space="preserve"> </w:t>
      </w:r>
      <w:proofErr w:type="spellStart"/>
      <w:r w:rsidRPr="005B2204">
        <w:rPr>
          <w:lang w:val="nb-NO"/>
        </w:rPr>
        <w:t>stam</w:t>
      </w:r>
      <w:r>
        <w:rPr>
          <w:lang w:val="nb-NO"/>
        </w:rPr>
        <w:t>ma</w:t>
      </w:r>
      <w:r w:rsidRPr="005B2204">
        <w:rPr>
          <w:lang w:val="nb-NO"/>
        </w:rPr>
        <w:t>r</w:t>
      </w:r>
      <w:proofErr w:type="spellEnd"/>
      <w:r w:rsidRPr="005B2204">
        <w:rPr>
          <w:lang w:val="nb-NO"/>
        </w:rPr>
        <w:t>.</w:t>
      </w:r>
    </w:p>
    <w:p w:rsidR="005B2204" w:rsidRDefault="005B2204" w:rsidP="005B220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Inkubasjonstid: 1-3 </w:t>
      </w:r>
      <w:proofErr w:type="spellStart"/>
      <w:r>
        <w:rPr>
          <w:lang w:val="nb-NO"/>
        </w:rPr>
        <w:t>dagar</w:t>
      </w:r>
      <w:proofErr w:type="spellEnd"/>
    </w:p>
    <w:p w:rsidR="005B2204" w:rsidRDefault="005B2204" w:rsidP="005B220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Symptom: </w:t>
      </w:r>
      <w:proofErr w:type="spellStart"/>
      <w:r>
        <w:rPr>
          <w:lang w:val="nb-NO"/>
        </w:rPr>
        <w:t>høg</w:t>
      </w:r>
      <w:proofErr w:type="spellEnd"/>
      <w:r>
        <w:rPr>
          <w:lang w:val="nb-NO"/>
        </w:rPr>
        <w:t xml:space="preserve"> feber, </w:t>
      </w:r>
      <w:proofErr w:type="spellStart"/>
      <w:r>
        <w:rPr>
          <w:lang w:val="nb-NO"/>
        </w:rPr>
        <w:t>musklesmerter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hovudpine</w:t>
      </w:r>
      <w:proofErr w:type="spellEnd"/>
      <w:r>
        <w:rPr>
          <w:lang w:val="nb-NO"/>
        </w:rPr>
        <w:t>, tørrhoste og slapphet</w:t>
      </w:r>
    </w:p>
    <w:p w:rsidR="005B2204" w:rsidRPr="003946FA" w:rsidRDefault="005B2204" w:rsidP="005B2204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Varer 7-10 </w:t>
      </w:r>
      <w:proofErr w:type="spellStart"/>
      <w:r>
        <w:rPr>
          <w:lang w:val="nb-NO"/>
        </w:rPr>
        <w:t>dagar</w:t>
      </w:r>
      <w:proofErr w:type="spellEnd"/>
    </w:p>
    <w:p w:rsidR="008B118D" w:rsidRDefault="00DB48E5" w:rsidP="00140C56">
      <w:r>
        <w:rPr>
          <w:b/>
        </w:rPr>
        <w:t xml:space="preserve">Prøvetaking: </w:t>
      </w:r>
      <w:r w:rsidR="00EF5B16">
        <w:t>Bør utførast for å avklare årsaka til utbrot</w:t>
      </w:r>
    </w:p>
    <w:p w:rsidR="008B118D" w:rsidRDefault="008B118D" w:rsidP="008B118D">
      <w:pPr>
        <w:pStyle w:val="Listeavsnitt"/>
        <w:numPr>
          <w:ilvl w:val="0"/>
          <w:numId w:val="7"/>
        </w:numPr>
      </w:pPr>
      <w:r w:rsidRPr="008B118D">
        <w:t xml:space="preserve"> </w:t>
      </w:r>
      <w:r w:rsidRPr="008B118D">
        <w:rPr>
          <w:b/>
          <w:bCs/>
        </w:rPr>
        <w:t>Σ</w:t>
      </w:r>
      <w:r w:rsidRPr="008B118D">
        <w:t>-VCM tr</w:t>
      </w:r>
      <w:r>
        <w:t>ansportmedium, 2 ml (Sigma-VCM)</w:t>
      </w:r>
    </w:p>
    <w:p w:rsidR="008B118D" w:rsidRPr="008B118D" w:rsidRDefault="008B118D" w:rsidP="008B118D">
      <w:pPr>
        <w:pStyle w:val="Listeavsnitt"/>
        <w:numPr>
          <w:ilvl w:val="0"/>
          <w:numId w:val="7"/>
        </w:numPr>
      </w:pPr>
      <w:r>
        <w:t xml:space="preserve">Sekret frå </w:t>
      </w:r>
      <w:proofErr w:type="spellStart"/>
      <w:r>
        <w:t>nasopharyngs</w:t>
      </w:r>
      <w:proofErr w:type="spellEnd"/>
      <w:r>
        <w:t xml:space="preserve">, </w:t>
      </w:r>
      <w:proofErr w:type="spellStart"/>
      <w:r>
        <w:t>evt</w:t>
      </w:r>
      <w:proofErr w:type="spellEnd"/>
      <w:r>
        <w:t xml:space="preserve"> hals</w:t>
      </w:r>
    </w:p>
    <w:p w:rsidR="00DB48E5" w:rsidRDefault="008B118D" w:rsidP="00DB48E5">
      <w:pPr>
        <w:pStyle w:val="Listeavsnitt"/>
        <w:numPr>
          <w:ilvl w:val="0"/>
          <w:numId w:val="2"/>
        </w:numPr>
      </w:pPr>
      <w:r>
        <w:t>I</w:t>
      </w:r>
      <w:r w:rsidR="00DB48E5">
        <w:t xml:space="preserve">nnan </w:t>
      </w:r>
      <w:r>
        <w:t>to veker</w:t>
      </w:r>
      <w:r w:rsidR="00DB48E5">
        <w:t xml:space="preserve"> etter symptomstart</w:t>
      </w:r>
    </w:p>
    <w:p w:rsidR="00DB48E5" w:rsidRDefault="00DB48E5" w:rsidP="00DB48E5">
      <w:pPr>
        <w:pStyle w:val="Listeavsnitt"/>
        <w:numPr>
          <w:ilvl w:val="0"/>
          <w:numId w:val="2"/>
        </w:numPr>
      </w:pPr>
      <w:r>
        <w:t>Ikkje meldepliktig til MSIS</w:t>
      </w:r>
      <w:r w:rsidR="008B118D">
        <w:t xml:space="preserve">, </w:t>
      </w:r>
      <w:proofErr w:type="spellStart"/>
      <w:r w:rsidR="008B118D">
        <w:t>kun</w:t>
      </w:r>
      <w:proofErr w:type="spellEnd"/>
      <w:r w:rsidR="008B118D">
        <w:t xml:space="preserve"> C-viruset og pandemisk influensa</w:t>
      </w:r>
    </w:p>
    <w:p w:rsidR="00DB48E5" w:rsidRPr="009C4B6D" w:rsidRDefault="00415F1B" w:rsidP="00140C56">
      <w:pPr>
        <w:pStyle w:val="Listeavsnitt"/>
        <w:numPr>
          <w:ilvl w:val="0"/>
          <w:numId w:val="2"/>
        </w:numPr>
      </w:pPr>
      <w:r>
        <w:t xml:space="preserve">Utbrot varslast kommunelege og </w:t>
      </w:r>
      <w:proofErr w:type="spellStart"/>
      <w:r>
        <w:t>folkehelsinstituttet</w:t>
      </w:r>
      <w:proofErr w:type="spellEnd"/>
      <w:r>
        <w:t>(www.vesuv.no)</w:t>
      </w:r>
    </w:p>
    <w:p w:rsidR="002E25F2" w:rsidRDefault="002E25F2">
      <w:pPr>
        <w:rPr>
          <w:b/>
          <w:lang w:val="nb-NO"/>
        </w:rPr>
      </w:pPr>
      <w:r w:rsidRPr="00DB48E5">
        <w:rPr>
          <w:b/>
          <w:lang w:val="nb-NO"/>
        </w:rPr>
        <w:t>Tiltak</w:t>
      </w:r>
      <w:r w:rsidR="00DB48E5" w:rsidRPr="00DB48E5">
        <w:rPr>
          <w:b/>
          <w:lang w:val="nb-NO"/>
        </w:rPr>
        <w:t xml:space="preserve"> og handtering</w:t>
      </w:r>
      <w:r w:rsidR="00D94BE8">
        <w:rPr>
          <w:b/>
          <w:lang w:val="nb-NO"/>
        </w:rPr>
        <w:t>:</w:t>
      </w:r>
    </w:p>
    <w:p w:rsidR="00D94BE8" w:rsidRPr="00E7422A" w:rsidRDefault="00D94BE8" w:rsidP="00D94BE8">
      <w:pPr>
        <w:pStyle w:val="Listeavsnitt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rPr>
          <w:b/>
        </w:rPr>
      </w:pPr>
      <w:r w:rsidRPr="00E7422A">
        <w:rPr>
          <w:b/>
        </w:rPr>
        <w:t>Aktuelle prosedyrar: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Generell prosedyre ved isolering</w:t>
      </w:r>
    </w:p>
    <w:p w:rsidR="00D94BE8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lastRenderedPageBreak/>
        <w:t>Indikasjonar og verneutstyr ved isolering</w:t>
      </w:r>
    </w:p>
    <w:p w:rsidR="003247AB" w:rsidRPr="00E7422A" w:rsidRDefault="003247AB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Kohortisolering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Basale smittevernrutinar</w:t>
      </w:r>
    </w:p>
    <w:p w:rsidR="00D94BE8" w:rsidRPr="00E7422A" w:rsidRDefault="00D94BE8" w:rsidP="00D94BE8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</w:pPr>
      <w:proofErr w:type="spellStart"/>
      <w:r w:rsidRPr="00E7422A">
        <w:t>Håndhygiene</w:t>
      </w:r>
      <w:proofErr w:type="spellEnd"/>
    </w:p>
    <w:p w:rsidR="00D94BE8" w:rsidRPr="00E7422A" w:rsidRDefault="00D94BE8" w:rsidP="00D94BE8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Hanskebruk</w:t>
      </w:r>
    </w:p>
    <w:p w:rsidR="00D94BE8" w:rsidRPr="00CF105A" w:rsidRDefault="00D94BE8" w:rsidP="00D94BE8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Pasientplassering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Handtering av utbrot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Smitteavfall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Dagleg reinhald av smitterom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Handtering av tekstilar –</w:t>
      </w:r>
      <w:r>
        <w:t xml:space="preserve"> </w:t>
      </w:r>
      <w:r w:rsidRPr="00E7422A">
        <w:t>institusjons- og privatklede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Opphøyr av smitte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Reingjering ved opphøyr av smitte</w:t>
      </w:r>
    </w:p>
    <w:p w:rsidR="00D94BE8" w:rsidRPr="00E7422A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Desinfeksjon</w:t>
      </w:r>
    </w:p>
    <w:p w:rsidR="00D94BE8" w:rsidRDefault="00D94BE8" w:rsidP="00D94BE8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</w:pPr>
      <w:r w:rsidRPr="00E7422A">
        <w:t>Kjemisk desinfeksjon av rom og utstyr</w:t>
      </w:r>
    </w:p>
    <w:p w:rsidR="00291EC3" w:rsidRDefault="00291EC3" w:rsidP="00D94BE8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spacing w:after="0" w:line="240" w:lineRule="auto"/>
      </w:pPr>
    </w:p>
    <w:p w:rsidR="00D94BE8" w:rsidRPr="004046E6" w:rsidRDefault="00D94BE8" w:rsidP="00D94BE8">
      <w:pPr>
        <w:pStyle w:val="Listeavsnitt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rPr>
          <w:b/>
        </w:rPr>
      </w:pPr>
      <w:r w:rsidRPr="004046E6">
        <w:rPr>
          <w:b/>
        </w:rPr>
        <w:t>Presisering av tiltak:</w:t>
      </w:r>
    </w:p>
    <w:p w:rsidR="00D94BE8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 xml:space="preserve">Pasienten bør isolerast, </w:t>
      </w:r>
      <w:proofErr w:type="spellStart"/>
      <w:r>
        <w:t>dvs</w:t>
      </w:r>
      <w:proofErr w:type="spellEnd"/>
      <w:r>
        <w:t xml:space="preserve"> einerom og vere på rommet </w:t>
      </w:r>
      <w:r w:rsidR="00765E31">
        <w:t xml:space="preserve">i </w:t>
      </w:r>
      <w:proofErr w:type="spellStart"/>
      <w:r w:rsidR="00765E31">
        <w:t>ca</w:t>
      </w:r>
      <w:proofErr w:type="spellEnd"/>
      <w:r w:rsidR="00765E31">
        <w:t xml:space="preserve"> 5 dagar etter symptomstart(tommelfingerregel) eller til feberfri</w:t>
      </w:r>
      <w:r>
        <w:t>( obs samtykkekompetanse)</w:t>
      </w:r>
    </w:p>
    <w:p w:rsidR="00765E31" w:rsidRDefault="00765E31" w:rsidP="00765E31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Vaksinering</w:t>
      </w:r>
    </w:p>
    <w:p w:rsidR="00765E31" w:rsidRDefault="00765E31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Verifisering – prøvetaking</w:t>
      </w:r>
    </w:p>
    <w:p w:rsidR="00765E31" w:rsidRDefault="00765E31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 xml:space="preserve">Vurdere </w:t>
      </w:r>
      <w:proofErr w:type="spellStart"/>
      <w:r>
        <w:t>antivirale</w:t>
      </w:r>
      <w:proofErr w:type="spellEnd"/>
      <w:r>
        <w:t xml:space="preserve"> midlar</w:t>
      </w:r>
    </w:p>
    <w:p w:rsidR="00765E31" w:rsidRDefault="00765E31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 xml:space="preserve">Vurdere kohort </w:t>
      </w:r>
    </w:p>
    <w:p w:rsidR="00D94BE8" w:rsidRDefault="00D94BE8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 xml:space="preserve">For å begrense utbrot er det ikkje lurt å flytte pasient frå heimen/omsorgsbustad inn </w:t>
      </w:r>
      <w:r w:rsidR="00291EC3">
        <w:t xml:space="preserve">på institusjon. Vurder kva som er medisinsk </w:t>
      </w:r>
      <w:proofErr w:type="spellStart"/>
      <w:r w:rsidR="00291EC3">
        <w:t>forsvarlg</w:t>
      </w:r>
      <w:proofErr w:type="spellEnd"/>
      <w:r w:rsidR="00291EC3">
        <w:t>.</w:t>
      </w:r>
    </w:p>
    <w:p w:rsidR="00FC61B0" w:rsidRDefault="00FC61B0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Informasjon til leiinga, sjukeheimslege og kommunelege og før logg</w:t>
      </w:r>
    </w:p>
    <w:p w:rsidR="00EF5B16" w:rsidRDefault="00EF5B16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proofErr w:type="spellStart"/>
      <w:r>
        <w:t>Begrense</w:t>
      </w:r>
      <w:proofErr w:type="spellEnd"/>
      <w:r>
        <w:t xml:space="preserve"> pers</w:t>
      </w:r>
      <w:r w:rsidR="00AF7F00">
        <w:t xml:space="preserve">onalet – </w:t>
      </w:r>
      <w:proofErr w:type="spellStart"/>
      <w:r w:rsidR="00AF7F00">
        <w:t>td</w:t>
      </w:r>
      <w:proofErr w:type="spellEnd"/>
      <w:r w:rsidR="00AF7F00">
        <w:t xml:space="preserve"> eiga gruppe til dei sjuke og ikkje jobbe på tvers av avdelingar</w:t>
      </w:r>
    </w:p>
    <w:p w:rsidR="00FC61B0" w:rsidRDefault="00FC61B0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Personalet må nytte verneutstyr ved pleie, behan</w:t>
      </w:r>
      <w:r w:rsidR="003247AB">
        <w:t xml:space="preserve">dling og andre tiltak som </w:t>
      </w:r>
      <w:proofErr w:type="spellStart"/>
      <w:r w:rsidR="003247AB">
        <w:t>inneb</w:t>
      </w:r>
      <w:r>
        <w:t>ær</w:t>
      </w:r>
      <w:proofErr w:type="spellEnd"/>
      <w:r>
        <w:t xml:space="preserve"> nær kontakt. Plastforklede, munnbind</w:t>
      </w:r>
      <w:r w:rsidR="00765E31">
        <w:t>(innan 1 m)</w:t>
      </w:r>
      <w:r>
        <w:t xml:space="preserve"> og hanskar. Visir/vernebriller ved </w:t>
      </w:r>
      <w:r w:rsidR="00EF5B16">
        <w:t>fare for sprut</w:t>
      </w:r>
    </w:p>
    <w:p w:rsidR="00FC61B0" w:rsidRDefault="00FC61B0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Handhygiene –- både hjå personalet og pasientar</w:t>
      </w:r>
    </w:p>
    <w:p w:rsidR="00765E31" w:rsidRDefault="00765E31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Hostehygiene, bruk papirlommedukar</w:t>
      </w:r>
    </w:p>
    <w:p w:rsidR="00EF5B16" w:rsidRDefault="00EF5B16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rPr>
          <w:lang w:val="nb-NO"/>
        </w:rPr>
      </w:pPr>
      <w:r w:rsidRPr="00EF5B16">
        <w:rPr>
          <w:lang w:val="nb-NO"/>
        </w:rPr>
        <w:t xml:space="preserve">Informasjon til </w:t>
      </w:r>
      <w:proofErr w:type="spellStart"/>
      <w:r w:rsidRPr="00EF5B16">
        <w:rPr>
          <w:lang w:val="nb-NO"/>
        </w:rPr>
        <w:t>pårørande</w:t>
      </w:r>
      <w:proofErr w:type="spellEnd"/>
      <w:r w:rsidRPr="00EF5B16">
        <w:rPr>
          <w:lang w:val="nb-NO"/>
        </w:rPr>
        <w:t xml:space="preserve"> og </w:t>
      </w:r>
      <w:proofErr w:type="spellStart"/>
      <w:r w:rsidRPr="00EF5B16">
        <w:rPr>
          <w:lang w:val="nb-NO"/>
        </w:rPr>
        <w:t>besøkande</w:t>
      </w:r>
      <w:proofErr w:type="spellEnd"/>
      <w:r w:rsidRPr="00EF5B16">
        <w:rPr>
          <w:lang w:val="nb-NO"/>
        </w:rPr>
        <w:t xml:space="preserve"> og begrense besøk. </w:t>
      </w:r>
      <w:r>
        <w:rPr>
          <w:lang w:val="nb-NO"/>
        </w:rPr>
        <w:t>OBS Håndhygiene!</w:t>
      </w:r>
    </w:p>
    <w:p w:rsidR="00765E31" w:rsidRDefault="00765E31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rPr>
          <w:lang w:val="nb-NO"/>
        </w:rPr>
      </w:pPr>
      <w:r>
        <w:rPr>
          <w:lang w:val="nb-NO"/>
        </w:rPr>
        <w:t xml:space="preserve">Obs </w:t>
      </w:r>
      <w:proofErr w:type="spellStart"/>
      <w:r>
        <w:rPr>
          <w:lang w:val="nb-NO"/>
        </w:rPr>
        <w:t>komlikasjonar</w:t>
      </w:r>
      <w:proofErr w:type="spellEnd"/>
      <w:r>
        <w:rPr>
          <w:lang w:val="nb-NO"/>
        </w:rPr>
        <w:t>(pneumoni)</w:t>
      </w:r>
    </w:p>
    <w:p w:rsidR="00AF7F00" w:rsidRDefault="00415F1B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Bruk mest mogleg eingongsutstyr</w:t>
      </w:r>
    </w:p>
    <w:p w:rsidR="00415F1B" w:rsidRPr="00415F1B" w:rsidRDefault="00415F1B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>Matservering: Den sjuke bør</w:t>
      </w:r>
      <w:r w:rsidR="00CF5422">
        <w:t xml:space="preserve"> </w:t>
      </w:r>
      <w:r>
        <w:t xml:space="preserve">ete på rommet, ikkje forsyne seg av </w:t>
      </w:r>
      <w:proofErr w:type="spellStart"/>
      <w:r>
        <w:t>buffè</w:t>
      </w:r>
      <w:proofErr w:type="spellEnd"/>
      <w:r w:rsidR="00CF5422">
        <w:t xml:space="preserve"> og bestikk/service rett i maskina og </w:t>
      </w:r>
      <w:proofErr w:type="spellStart"/>
      <w:r w:rsidR="00CF5422">
        <w:t>igangsetjast</w:t>
      </w:r>
      <w:proofErr w:type="spellEnd"/>
      <w:r w:rsidR="00291EC3">
        <w:t xml:space="preserve"> med det same</w:t>
      </w:r>
    </w:p>
    <w:p w:rsidR="00AF7F00" w:rsidRDefault="00765E31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rPr>
          <w:lang w:val="nb-NO"/>
        </w:rPr>
        <w:t>Begrense</w:t>
      </w:r>
      <w:r w:rsidR="00AF7F00">
        <w:t xml:space="preserve"> fellesaktivitetar</w:t>
      </w:r>
    </w:p>
    <w:p w:rsidR="00CF5422" w:rsidRDefault="00CF5422" w:rsidP="00D94BE8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</w:pPr>
      <w:r>
        <w:t xml:space="preserve">Når pasient er frisk, sjå prosedyre for «oppheving av isolering». I heimen er det </w:t>
      </w:r>
      <w:r w:rsidR="004046E6">
        <w:t xml:space="preserve">og </w:t>
      </w:r>
      <w:r>
        <w:t xml:space="preserve">tilrådd </w:t>
      </w:r>
      <w:r w:rsidR="004046E6">
        <w:t>med «rein pasient», skifte sengeklede og reinhald</w:t>
      </w:r>
    </w:p>
    <w:p w:rsidR="004046E6" w:rsidRDefault="004046E6" w:rsidP="004046E6">
      <w:pPr>
        <w:tabs>
          <w:tab w:val="left" w:pos="-720"/>
        </w:tabs>
        <w:suppressAutoHyphens/>
        <w:spacing w:after="0" w:line="240" w:lineRule="auto"/>
      </w:pPr>
    </w:p>
    <w:p w:rsidR="004046E6" w:rsidRDefault="004046E6" w:rsidP="004046E6">
      <w:pPr>
        <w:tabs>
          <w:tab w:val="left" w:pos="-720"/>
        </w:tabs>
        <w:suppressAutoHyphens/>
        <w:spacing w:after="0" w:line="240" w:lineRule="auto"/>
      </w:pPr>
      <w:r>
        <w:t>Referansar:</w:t>
      </w:r>
    </w:p>
    <w:p w:rsidR="00762FB6" w:rsidRDefault="004046E6" w:rsidP="00762FB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lang w:val="nb-NO"/>
        </w:rPr>
      </w:pPr>
      <w:r w:rsidRPr="00762FB6">
        <w:rPr>
          <w:lang w:val="nb-NO"/>
        </w:rPr>
        <w:t xml:space="preserve">FHI: </w:t>
      </w:r>
      <w:hyperlink r:id="rId5" w:history="1">
        <w:r w:rsidR="00762FB6" w:rsidRPr="00C72A62">
          <w:rPr>
            <w:rStyle w:val="Hyperkobling"/>
            <w:lang w:val="nb-NO"/>
          </w:rPr>
          <w:t>https://www.fhi.no/nettpub/smittevernveilederen/sykdommer-a-a/influensa/</w:t>
        </w:r>
      </w:hyperlink>
    </w:p>
    <w:p w:rsidR="004046E6" w:rsidRPr="00762FB6" w:rsidRDefault="004046E6" w:rsidP="00762FB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lang w:val="nb-NO"/>
        </w:rPr>
      </w:pPr>
      <w:r w:rsidRPr="00762FB6">
        <w:rPr>
          <w:rFonts w:ascii="Times New Roman" w:hAnsi="Times New Roman"/>
          <w:lang w:val="nb-NO"/>
        </w:rPr>
        <w:t>Forskrift om smittevern i helsetjenesten, 2005</w:t>
      </w:r>
    </w:p>
    <w:p w:rsidR="004046E6" w:rsidRPr="004046E6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</w:pPr>
      <w:r w:rsidRPr="004046E6">
        <w:rPr>
          <w:rFonts w:ascii="Times New Roman" w:hAnsi="Times New Roman"/>
        </w:rPr>
        <w:t>Forskrift om vern mot eksponering for biologiske faktorar på arbeidsplassen, 1997, nr.1322,sist endra 20.juni 2002</w:t>
      </w:r>
    </w:p>
    <w:p w:rsidR="004046E6" w:rsidRPr="004046E6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</w:pPr>
      <w:proofErr w:type="spellStart"/>
      <w:r w:rsidRPr="004046E6">
        <w:rPr>
          <w:rFonts w:ascii="Times New Roman" w:hAnsi="Times New Roman"/>
        </w:rPr>
        <w:t>Isoleringsveilederen</w:t>
      </w:r>
      <w:proofErr w:type="spellEnd"/>
      <w:r w:rsidRPr="004046E6">
        <w:rPr>
          <w:rFonts w:ascii="Times New Roman" w:hAnsi="Times New Roman"/>
        </w:rPr>
        <w:t>, smittevern 9, 2004, FHI</w:t>
      </w:r>
    </w:p>
    <w:p w:rsidR="004046E6" w:rsidRPr="00762FB6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i/>
        </w:rPr>
      </w:pPr>
      <w:r w:rsidRPr="00762FB6">
        <w:rPr>
          <w:rFonts w:ascii="Times New Roman" w:hAnsi="Times New Roman"/>
          <w:i/>
          <w:lang w:val="nb-NO"/>
        </w:rPr>
        <w:t xml:space="preserve">Akselsen PE, </w:t>
      </w:r>
      <w:proofErr w:type="spellStart"/>
      <w:r w:rsidRPr="00762FB6">
        <w:rPr>
          <w:rFonts w:ascii="Times New Roman" w:hAnsi="Times New Roman"/>
          <w:i/>
          <w:lang w:val="nb-NO"/>
        </w:rPr>
        <w:t>Elstrøm</w:t>
      </w:r>
      <w:proofErr w:type="spellEnd"/>
      <w:r w:rsidRPr="00762FB6">
        <w:rPr>
          <w:rFonts w:ascii="Times New Roman" w:hAnsi="Times New Roman"/>
          <w:i/>
          <w:lang w:val="nb-NO"/>
        </w:rPr>
        <w:t xml:space="preserve"> P. Smittevern i </w:t>
      </w:r>
      <w:proofErr w:type="spellStart"/>
      <w:r w:rsidRPr="00762FB6">
        <w:rPr>
          <w:rFonts w:ascii="Times New Roman" w:hAnsi="Times New Roman"/>
          <w:i/>
          <w:lang w:val="nb-NO"/>
        </w:rPr>
        <w:t>helsetenesten</w:t>
      </w:r>
      <w:proofErr w:type="spellEnd"/>
      <w:r w:rsidRPr="00762FB6">
        <w:rPr>
          <w:rFonts w:ascii="Times New Roman" w:hAnsi="Times New Roman"/>
          <w:i/>
          <w:lang w:val="nb-NO"/>
        </w:rPr>
        <w:t>. Oslo: Gyldendal Norsk Forlag; 2012</w:t>
      </w:r>
    </w:p>
    <w:p w:rsidR="004046E6" w:rsidRPr="00762FB6" w:rsidRDefault="004046E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rPr>
          <w:rStyle w:val="Hyperkobling"/>
          <w:color w:val="auto"/>
          <w:u w:val="none"/>
        </w:rPr>
      </w:pPr>
      <w:r w:rsidRPr="004046E6">
        <w:t>Basale smittevernrutinar</w:t>
      </w:r>
      <w:r w:rsidRPr="00E7422A">
        <w:t xml:space="preserve"> </w:t>
      </w:r>
      <w:hyperlink r:id="rId6" w:history="1">
        <w:r w:rsidRPr="00E7422A">
          <w:rPr>
            <w:rStyle w:val="Hyperkobling"/>
          </w:rPr>
          <w:t>https://www.fhi.no/nettpub/smittevernveilederen/temakapitler/09.-basale-smittevernrutiner-i-hels/</w:t>
        </w:r>
      </w:hyperlink>
    </w:p>
    <w:p w:rsidR="004046E6" w:rsidRPr="00AF7F00" w:rsidRDefault="00762FB6" w:rsidP="004046E6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</w:pPr>
      <w:r>
        <w:t>FHI -</w:t>
      </w:r>
      <w:proofErr w:type="spellStart"/>
      <w:r>
        <w:t>Handhygieneveilederen</w:t>
      </w:r>
      <w:bookmarkStart w:id="0" w:name="_GoBack"/>
      <w:bookmarkEnd w:id="0"/>
      <w:proofErr w:type="spellEnd"/>
    </w:p>
    <w:sectPr w:rsidR="004046E6" w:rsidRPr="00AF7F00" w:rsidSect="008269FD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6D7"/>
    <w:multiLevelType w:val="hybridMultilevel"/>
    <w:tmpl w:val="D1EC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612B"/>
    <w:multiLevelType w:val="hybridMultilevel"/>
    <w:tmpl w:val="11F07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33C7"/>
    <w:multiLevelType w:val="hybridMultilevel"/>
    <w:tmpl w:val="8E38961A"/>
    <w:lvl w:ilvl="0" w:tplc="AB1CCD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A23D9"/>
    <w:multiLevelType w:val="hybridMultilevel"/>
    <w:tmpl w:val="C61A5C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B2B40"/>
    <w:multiLevelType w:val="hybridMultilevel"/>
    <w:tmpl w:val="C08078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40CC3"/>
    <w:multiLevelType w:val="hybridMultilevel"/>
    <w:tmpl w:val="962211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356F4"/>
    <w:multiLevelType w:val="hybridMultilevel"/>
    <w:tmpl w:val="08EE0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F2"/>
    <w:rsid w:val="00140C56"/>
    <w:rsid w:val="00256F61"/>
    <w:rsid w:val="00291EC3"/>
    <w:rsid w:val="002E25F2"/>
    <w:rsid w:val="003247AB"/>
    <w:rsid w:val="00361D80"/>
    <w:rsid w:val="003946FA"/>
    <w:rsid w:val="004046E6"/>
    <w:rsid w:val="00415F1B"/>
    <w:rsid w:val="004D1B34"/>
    <w:rsid w:val="005778C6"/>
    <w:rsid w:val="005B2204"/>
    <w:rsid w:val="005E4F02"/>
    <w:rsid w:val="005F5BC5"/>
    <w:rsid w:val="00762FB6"/>
    <w:rsid w:val="00765E31"/>
    <w:rsid w:val="008269FD"/>
    <w:rsid w:val="008B118D"/>
    <w:rsid w:val="009C4B6D"/>
    <w:rsid w:val="00AF7F00"/>
    <w:rsid w:val="00BF16C6"/>
    <w:rsid w:val="00CF5422"/>
    <w:rsid w:val="00D94BE8"/>
    <w:rsid w:val="00DB48E5"/>
    <w:rsid w:val="00E25A97"/>
    <w:rsid w:val="00E3307F"/>
    <w:rsid w:val="00E364DD"/>
    <w:rsid w:val="00EF5B16"/>
    <w:rsid w:val="00FC61B0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0FA"/>
  <w15:docId w15:val="{6B84E555-5D2D-4E6A-8267-353F6B05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1B3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046E6"/>
    <w:rPr>
      <w:color w:val="0000FF" w:themeColor="hyperlink"/>
      <w:u w:val="single"/>
    </w:rPr>
  </w:style>
  <w:style w:type="paragraph" w:customStyle="1" w:styleId="Default">
    <w:name w:val="Default"/>
    <w:rsid w:val="008B1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i.no/nettpub/smittevernveilederen/temakapitler/09.-basale-smittevernrutiner-i-hels/" TargetMode="External"/><Relationship Id="rId5" Type="http://schemas.openxmlformats.org/officeDocument/2006/relationships/hyperlink" Target="https://www.fhi.no/nettpub/smittevernveilederen/sykdommer-a-a/influen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Aarnes, Laila</cp:lastModifiedBy>
  <cp:revision>3</cp:revision>
  <dcterms:created xsi:type="dcterms:W3CDTF">2018-03-05T11:26:00Z</dcterms:created>
  <dcterms:modified xsi:type="dcterms:W3CDTF">2018-03-21T13:06:00Z</dcterms:modified>
</cp:coreProperties>
</file>