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05" w:rsidRPr="00E7422A" w:rsidRDefault="00180405" w:rsidP="00180405">
      <w:pPr>
        <w:rPr>
          <w:rFonts w:asciiTheme="minorHAnsi" w:hAnsiTheme="minorHAnsi"/>
          <w:b/>
          <w:sz w:val="22"/>
          <w:szCs w:val="22"/>
          <w:lang w:val="nn-NO"/>
        </w:rPr>
      </w:pPr>
      <w:r w:rsidRPr="00E7422A">
        <w:rPr>
          <w:rFonts w:asciiTheme="minorHAnsi" w:hAnsiTheme="minorHAnsi"/>
          <w:b/>
          <w:sz w:val="22"/>
          <w:szCs w:val="22"/>
          <w:lang w:val="nn-NO"/>
        </w:rPr>
        <w:t xml:space="preserve">ESBL på sjukeheim, omsorgsbustader og i heimen: </w:t>
      </w:r>
    </w:p>
    <w:p w:rsidR="00180405" w:rsidRPr="00E7422A" w:rsidRDefault="00180405" w:rsidP="00180405">
      <w:pPr>
        <w:rPr>
          <w:rFonts w:asciiTheme="minorHAnsi" w:hAnsiTheme="minorHAnsi"/>
          <w:b/>
          <w:sz w:val="22"/>
          <w:szCs w:val="22"/>
          <w:lang w:val="nn-NO"/>
        </w:rPr>
      </w:pPr>
      <w:r w:rsidRPr="00E7422A">
        <w:rPr>
          <w:rFonts w:asciiTheme="minorHAnsi" w:hAnsiTheme="minorHAnsi"/>
          <w:b/>
          <w:sz w:val="22"/>
          <w:szCs w:val="22"/>
          <w:lang w:val="nn-NO"/>
        </w:rPr>
        <w:t>Undersøking,</w:t>
      </w:r>
      <w:r w:rsidR="00771269" w:rsidRPr="00E7422A">
        <w:rPr>
          <w:rFonts w:asciiTheme="minorHAnsi" w:hAnsiTheme="minorHAnsi"/>
          <w:b/>
          <w:sz w:val="22"/>
          <w:szCs w:val="22"/>
          <w:lang w:val="nn-NO"/>
        </w:rPr>
        <w:t xml:space="preserve"> </w:t>
      </w:r>
      <w:r w:rsidRPr="00E7422A">
        <w:rPr>
          <w:rFonts w:asciiTheme="minorHAnsi" w:hAnsiTheme="minorHAnsi"/>
          <w:b/>
          <w:sz w:val="22"/>
          <w:szCs w:val="22"/>
          <w:lang w:val="nn-NO"/>
        </w:rPr>
        <w:t>smitteoppsporing og tiltak</w:t>
      </w:r>
    </w:p>
    <w:p w:rsidR="005F5BC5" w:rsidRPr="00E7422A" w:rsidRDefault="005F5BC5">
      <w:pPr>
        <w:rPr>
          <w:rFonts w:asciiTheme="minorHAnsi" w:hAnsiTheme="minorHAnsi"/>
          <w:b/>
          <w:sz w:val="22"/>
          <w:szCs w:val="22"/>
          <w:lang w:val="nn-NO"/>
        </w:rPr>
      </w:pPr>
    </w:p>
    <w:p w:rsidR="00180405" w:rsidRPr="00E7422A" w:rsidRDefault="00180405">
      <w:pPr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>Innhald:</w:t>
      </w:r>
    </w:p>
    <w:p w:rsidR="00180405" w:rsidRPr="00E7422A" w:rsidRDefault="00180405" w:rsidP="00180405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Mål</w:t>
      </w:r>
    </w:p>
    <w:p w:rsidR="00180405" w:rsidRPr="00E7422A" w:rsidRDefault="00180405" w:rsidP="00180405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Kva er ESBL</w:t>
      </w:r>
    </w:p>
    <w:p w:rsidR="00180405" w:rsidRPr="00E7422A" w:rsidRDefault="00180405" w:rsidP="00180405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Ansvar</w:t>
      </w:r>
    </w:p>
    <w:p w:rsidR="00180405" w:rsidRPr="00E7422A" w:rsidRDefault="00180405" w:rsidP="00180405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Førehandsundersøking</w:t>
      </w:r>
      <w:r w:rsidR="00023344" w:rsidRPr="00E7422A">
        <w:rPr>
          <w:rFonts w:asciiTheme="minorHAnsi" w:hAnsiTheme="minorHAnsi"/>
          <w:sz w:val="22"/>
          <w:szCs w:val="22"/>
        </w:rPr>
        <w:t xml:space="preserve"> og </w:t>
      </w:r>
      <w:proofErr w:type="spellStart"/>
      <w:r w:rsidR="00023344" w:rsidRPr="00E7422A">
        <w:rPr>
          <w:rFonts w:asciiTheme="minorHAnsi" w:hAnsiTheme="minorHAnsi"/>
          <w:sz w:val="22"/>
          <w:szCs w:val="22"/>
        </w:rPr>
        <w:t>kontrollprøvar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– kriterier</w:t>
      </w:r>
    </w:p>
    <w:p w:rsidR="00023344" w:rsidRPr="00E7422A" w:rsidRDefault="00023344" w:rsidP="00023344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Aktuelle prosedyrer</w:t>
      </w:r>
    </w:p>
    <w:p w:rsidR="00180405" w:rsidRPr="00E7422A" w:rsidRDefault="00180405" w:rsidP="00023344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 xml:space="preserve">Tiltak når pasient er </w:t>
      </w:r>
      <w:r w:rsidR="00023344" w:rsidRPr="00E7422A">
        <w:rPr>
          <w:rFonts w:asciiTheme="minorHAnsi" w:hAnsiTheme="minorHAnsi"/>
          <w:sz w:val="22"/>
          <w:szCs w:val="22"/>
        </w:rPr>
        <w:t>ESBL-positiv</w:t>
      </w:r>
    </w:p>
    <w:p w:rsidR="00023344" w:rsidRPr="00E7422A" w:rsidRDefault="00023344" w:rsidP="00023344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Referanse</w:t>
      </w:r>
    </w:p>
    <w:p w:rsidR="003E1527" w:rsidRPr="00E7422A" w:rsidRDefault="00023344" w:rsidP="003E1527">
      <w:pPr>
        <w:ind w:left="360"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Vedlegg</w:t>
      </w:r>
    </w:p>
    <w:p w:rsidR="003E1527" w:rsidRPr="00E7422A" w:rsidRDefault="003E1527" w:rsidP="003E1527">
      <w:pPr>
        <w:rPr>
          <w:rFonts w:asciiTheme="minorHAnsi" w:hAnsiTheme="minorHAnsi"/>
          <w:b/>
          <w:sz w:val="22"/>
          <w:szCs w:val="22"/>
        </w:rPr>
      </w:pPr>
    </w:p>
    <w:p w:rsidR="003E1527" w:rsidRPr="00E7422A" w:rsidRDefault="003E1527" w:rsidP="003E1527">
      <w:pPr>
        <w:pStyle w:val="Listeavsnitt"/>
        <w:numPr>
          <w:ilvl w:val="0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b/>
          <w:sz w:val="22"/>
          <w:szCs w:val="22"/>
        </w:rPr>
        <w:t>Mål:</w:t>
      </w:r>
      <w:r w:rsidRPr="00E7422A">
        <w:rPr>
          <w:rFonts w:asciiTheme="minorHAnsi" w:hAnsiTheme="minorHAnsi"/>
          <w:sz w:val="22"/>
          <w:szCs w:val="22"/>
        </w:rPr>
        <w:t xml:space="preserve"> </w:t>
      </w:r>
    </w:p>
    <w:p w:rsidR="003E1527" w:rsidRPr="00E7422A" w:rsidRDefault="003E1527" w:rsidP="003E1527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Hindre overføring av ESBL-</w:t>
      </w:r>
      <w:proofErr w:type="spellStart"/>
      <w:r w:rsidRPr="00E7422A">
        <w:rPr>
          <w:rFonts w:asciiTheme="minorHAnsi" w:hAnsiTheme="minorHAnsi"/>
          <w:sz w:val="22"/>
          <w:szCs w:val="22"/>
        </w:rPr>
        <w:t>produserande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422A">
        <w:rPr>
          <w:rFonts w:asciiTheme="minorHAnsi" w:hAnsiTheme="minorHAnsi"/>
          <w:sz w:val="22"/>
          <w:szCs w:val="22"/>
        </w:rPr>
        <w:t>bakteriar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til</w:t>
      </w:r>
      <w:r w:rsidR="00A630A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422A">
        <w:rPr>
          <w:rFonts w:asciiTheme="minorHAnsi" w:hAnsiTheme="minorHAnsi"/>
          <w:sz w:val="22"/>
          <w:szCs w:val="22"/>
        </w:rPr>
        <w:t>pasientar</w:t>
      </w:r>
      <w:proofErr w:type="spellEnd"/>
      <w:r w:rsidRPr="00E7422A">
        <w:rPr>
          <w:rFonts w:asciiTheme="minorHAnsi" w:hAnsiTheme="minorHAnsi"/>
          <w:sz w:val="22"/>
          <w:szCs w:val="22"/>
        </w:rPr>
        <w:t>, personale og miljø.</w:t>
      </w:r>
    </w:p>
    <w:p w:rsidR="003E1527" w:rsidRPr="00E7422A" w:rsidRDefault="003E1527" w:rsidP="003E1527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 xml:space="preserve">Hindre ESBL i å etablere seg og bli ein fast del av bakteriefloraen på </w:t>
      </w:r>
      <w:proofErr w:type="spellStart"/>
      <w:r w:rsidRPr="00E7422A">
        <w:rPr>
          <w:rFonts w:asciiTheme="minorHAnsi" w:hAnsiTheme="minorHAnsi"/>
          <w:sz w:val="22"/>
          <w:szCs w:val="22"/>
        </w:rPr>
        <w:t>institusjonar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og i </w:t>
      </w:r>
      <w:proofErr w:type="spellStart"/>
      <w:r w:rsidRPr="00E7422A">
        <w:rPr>
          <w:rFonts w:asciiTheme="minorHAnsi" w:hAnsiTheme="minorHAnsi"/>
          <w:sz w:val="22"/>
          <w:szCs w:val="22"/>
        </w:rPr>
        <w:t>omsorgsbustadar</w:t>
      </w:r>
      <w:proofErr w:type="spellEnd"/>
      <w:r w:rsidRPr="00E7422A">
        <w:rPr>
          <w:rFonts w:asciiTheme="minorHAnsi" w:hAnsiTheme="minorHAnsi"/>
          <w:sz w:val="22"/>
          <w:szCs w:val="22"/>
        </w:rPr>
        <w:t>.</w:t>
      </w:r>
    </w:p>
    <w:p w:rsidR="003E1527" w:rsidRPr="00E7422A" w:rsidRDefault="003E1527" w:rsidP="003E1527">
      <w:pPr>
        <w:tabs>
          <w:tab w:val="left" w:pos="-720"/>
        </w:tabs>
        <w:suppressAutoHyphens/>
        <w:rPr>
          <w:rFonts w:asciiTheme="minorHAnsi" w:hAnsiTheme="minorHAnsi"/>
          <w:i/>
          <w:sz w:val="22"/>
          <w:szCs w:val="22"/>
        </w:rPr>
      </w:pPr>
      <w:proofErr w:type="spellStart"/>
      <w:r w:rsidRPr="00E7422A">
        <w:rPr>
          <w:rFonts w:asciiTheme="minorHAnsi" w:hAnsiTheme="minorHAnsi"/>
          <w:i/>
          <w:sz w:val="22"/>
          <w:szCs w:val="22"/>
        </w:rPr>
        <w:t>Omsorgsbustadar</w:t>
      </w:r>
      <w:proofErr w:type="spellEnd"/>
      <w:r w:rsidRPr="00E7422A">
        <w:rPr>
          <w:rFonts w:asciiTheme="minorHAnsi" w:hAnsiTheme="minorHAnsi"/>
          <w:i/>
          <w:sz w:val="22"/>
          <w:szCs w:val="22"/>
        </w:rPr>
        <w:t xml:space="preserve">: Omsorgsbustad med </w:t>
      </w:r>
      <w:proofErr w:type="spellStart"/>
      <w:r w:rsidRPr="00E7422A">
        <w:rPr>
          <w:rFonts w:asciiTheme="minorHAnsi" w:hAnsiTheme="minorHAnsi"/>
          <w:i/>
          <w:sz w:val="22"/>
          <w:szCs w:val="22"/>
        </w:rPr>
        <w:t>heildøgns</w:t>
      </w:r>
      <w:proofErr w:type="spellEnd"/>
      <w:r w:rsidRPr="00E7422A">
        <w:rPr>
          <w:rFonts w:asciiTheme="minorHAnsi" w:hAnsiTheme="minorHAnsi"/>
          <w:i/>
          <w:sz w:val="22"/>
          <w:szCs w:val="22"/>
        </w:rPr>
        <w:t xml:space="preserve"> omsorg og pleie og blir heretter brukt synonymt med institusjon</w:t>
      </w:r>
    </w:p>
    <w:p w:rsidR="00E7422A" w:rsidRPr="00E7422A" w:rsidRDefault="00E7422A" w:rsidP="003E1527">
      <w:pPr>
        <w:tabs>
          <w:tab w:val="left" w:pos="-720"/>
        </w:tabs>
        <w:suppressAutoHyphens/>
        <w:rPr>
          <w:rFonts w:asciiTheme="minorHAnsi" w:hAnsiTheme="minorHAnsi"/>
          <w:i/>
          <w:sz w:val="22"/>
          <w:szCs w:val="22"/>
        </w:rPr>
      </w:pPr>
    </w:p>
    <w:p w:rsidR="003E1527" w:rsidRPr="00E7422A" w:rsidRDefault="003E1527" w:rsidP="003E1527">
      <w:pPr>
        <w:pStyle w:val="Listeavsnitt"/>
        <w:numPr>
          <w:ilvl w:val="0"/>
          <w:numId w:val="3"/>
        </w:numPr>
        <w:tabs>
          <w:tab w:val="left" w:pos="-720"/>
        </w:tabs>
        <w:suppressAutoHyphens/>
        <w:rPr>
          <w:rFonts w:asciiTheme="minorHAnsi" w:hAnsiTheme="minorHAnsi"/>
          <w:b/>
          <w:sz w:val="22"/>
          <w:szCs w:val="22"/>
        </w:rPr>
      </w:pPr>
      <w:r w:rsidRPr="00E7422A">
        <w:rPr>
          <w:rFonts w:asciiTheme="minorHAnsi" w:hAnsiTheme="minorHAnsi"/>
          <w:b/>
          <w:sz w:val="22"/>
          <w:szCs w:val="22"/>
        </w:rPr>
        <w:t>Kva er ESBL?</w:t>
      </w:r>
    </w:p>
    <w:p w:rsidR="003E1527" w:rsidRPr="00E7422A" w:rsidRDefault="003E1527" w:rsidP="003E1527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</w:rPr>
        <w:t xml:space="preserve">ESBL(Extended </w:t>
      </w:r>
      <w:proofErr w:type="spellStart"/>
      <w:r w:rsidRPr="00E7422A">
        <w:rPr>
          <w:rFonts w:asciiTheme="minorHAnsi" w:hAnsiTheme="minorHAnsi"/>
          <w:sz w:val="22"/>
          <w:szCs w:val="22"/>
        </w:rPr>
        <w:t>spectrum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beta-</w:t>
      </w:r>
      <w:proofErr w:type="spellStart"/>
      <w:r w:rsidRPr="00E7422A">
        <w:rPr>
          <w:rFonts w:asciiTheme="minorHAnsi" w:hAnsiTheme="minorHAnsi"/>
          <w:sz w:val="22"/>
          <w:szCs w:val="22"/>
        </w:rPr>
        <w:t>lactamase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) er </w:t>
      </w:r>
      <w:proofErr w:type="spellStart"/>
      <w:r w:rsidRPr="00E7422A">
        <w:rPr>
          <w:rFonts w:asciiTheme="minorHAnsi" w:hAnsiTheme="minorHAnsi"/>
          <w:sz w:val="22"/>
          <w:szCs w:val="22"/>
        </w:rPr>
        <w:t>ikkje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422A">
        <w:rPr>
          <w:rFonts w:asciiTheme="minorHAnsi" w:hAnsiTheme="minorHAnsi"/>
          <w:sz w:val="22"/>
          <w:szCs w:val="22"/>
        </w:rPr>
        <w:t>namnet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på ein bakterie, men på ulike enzym som bryt ned </w:t>
      </w:r>
      <w:proofErr w:type="spellStart"/>
      <w:r w:rsidRPr="00E7422A">
        <w:rPr>
          <w:rFonts w:asciiTheme="minorHAnsi" w:hAnsiTheme="minorHAnsi"/>
          <w:sz w:val="22"/>
          <w:szCs w:val="22"/>
        </w:rPr>
        <w:t>betalaktam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-antibiotika. </w:t>
      </w:r>
      <w:r w:rsidRPr="00E7422A">
        <w:rPr>
          <w:rFonts w:asciiTheme="minorHAnsi" w:hAnsiTheme="minorHAnsi"/>
          <w:sz w:val="22"/>
          <w:szCs w:val="22"/>
          <w:lang w:val="nn-NO"/>
        </w:rPr>
        <w:t xml:space="preserve">Bakteriar som produserer ESBL-enzyma vert motstandsdyktige mot ei rekkje vanlege antibiotika og infeksjonar med slike </w:t>
      </w:r>
      <w:proofErr w:type="spellStart"/>
      <w:r w:rsidRPr="00E7422A">
        <w:rPr>
          <w:rFonts w:asciiTheme="minorHAnsi" w:hAnsiTheme="minorHAnsi"/>
          <w:sz w:val="22"/>
          <w:szCs w:val="22"/>
          <w:lang w:val="nn-NO"/>
        </w:rPr>
        <w:t>bakteria</w:t>
      </w:r>
      <w:proofErr w:type="spellEnd"/>
      <w:r w:rsidRPr="00E7422A">
        <w:rPr>
          <w:rFonts w:asciiTheme="minorHAnsi" w:hAnsiTheme="minorHAnsi"/>
          <w:sz w:val="22"/>
          <w:szCs w:val="22"/>
          <w:lang w:val="nn-NO"/>
        </w:rPr>
        <w:t xml:space="preserve"> er vanskeleg å behandle.</w:t>
      </w:r>
      <w:r w:rsidR="001479DB" w:rsidRPr="00E7422A">
        <w:rPr>
          <w:rFonts w:asciiTheme="minorHAnsi" w:hAnsiTheme="minorHAnsi"/>
          <w:sz w:val="22"/>
          <w:szCs w:val="22"/>
          <w:lang w:val="nn-NO"/>
        </w:rPr>
        <w:t xml:space="preserve"> I Norge blir dei delt inn i tre grupper: ESBL-A, ESBL-M og ESBL-KARBA. ESBL-KARBA har flest resiste</w:t>
      </w:r>
      <w:r w:rsidR="00771269" w:rsidRPr="00E7422A">
        <w:rPr>
          <w:rFonts w:asciiTheme="minorHAnsi" w:hAnsiTheme="minorHAnsi"/>
          <w:sz w:val="22"/>
          <w:szCs w:val="22"/>
          <w:lang w:val="nn-NO"/>
        </w:rPr>
        <w:t>ns</w:t>
      </w:r>
      <w:r w:rsidR="001479DB" w:rsidRPr="00E7422A">
        <w:rPr>
          <w:rFonts w:asciiTheme="minorHAnsi" w:hAnsiTheme="minorHAnsi"/>
          <w:sz w:val="22"/>
          <w:szCs w:val="22"/>
          <w:lang w:val="nn-NO"/>
        </w:rPr>
        <w:t>eigenskapar</w:t>
      </w:r>
      <w:r w:rsidR="0032080F" w:rsidRPr="00E7422A">
        <w:rPr>
          <w:rFonts w:asciiTheme="minorHAnsi" w:hAnsiTheme="minorHAnsi"/>
          <w:sz w:val="22"/>
          <w:szCs w:val="22"/>
          <w:lang w:val="nn-NO"/>
        </w:rPr>
        <w:t>.</w:t>
      </w:r>
    </w:p>
    <w:p w:rsidR="0032080F" w:rsidRPr="00E7422A" w:rsidRDefault="003E1527" w:rsidP="003E1527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 xml:space="preserve">Dei vanlegaste bakteriane med ESBL-eigenskapar </w:t>
      </w:r>
      <w:r w:rsidR="001479DB" w:rsidRPr="00E7422A">
        <w:rPr>
          <w:rFonts w:asciiTheme="minorHAnsi" w:hAnsiTheme="minorHAnsi"/>
          <w:sz w:val="22"/>
          <w:szCs w:val="22"/>
          <w:lang w:val="nn-NO"/>
        </w:rPr>
        <w:t xml:space="preserve">er tarmbakteriane våre, </w:t>
      </w:r>
      <w:proofErr w:type="spellStart"/>
      <w:r w:rsidR="001479DB" w:rsidRPr="00E7422A">
        <w:rPr>
          <w:rFonts w:asciiTheme="minorHAnsi" w:hAnsiTheme="minorHAnsi"/>
          <w:sz w:val="22"/>
          <w:szCs w:val="22"/>
          <w:lang w:val="nn-NO"/>
        </w:rPr>
        <w:t>E.coli</w:t>
      </w:r>
      <w:proofErr w:type="spellEnd"/>
      <w:r w:rsidR="001479DB" w:rsidRPr="00E7422A">
        <w:rPr>
          <w:rFonts w:asciiTheme="minorHAnsi" w:hAnsiTheme="minorHAnsi"/>
          <w:sz w:val="22"/>
          <w:szCs w:val="22"/>
          <w:lang w:val="nn-NO"/>
        </w:rPr>
        <w:t xml:space="preserve"> og </w:t>
      </w:r>
      <w:proofErr w:type="spellStart"/>
      <w:r w:rsidR="001479DB" w:rsidRPr="00E7422A">
        <w:rPr>
          <w:rFonts w:asciiTheme="minorHAnsi" w:hAnsiTheme="minorHAnsi"/>
          <w:sz w:val="22"/>
          <w:szCs w:val="22"/>
          <w:lang w:val="nn-NO"/>
        </w:rPr>
        <w:t>Klebsiella</w:t>
      </w:r>
      <w:proofErr w:type="spellEnd"/>
      <w:r w:rsidR="001479DB" w:rsidRPr="00E7422A">
        <w:rPr>
          <w:rFonts w:asciiTheme="minorHAnsi" w:hAnsiTheme="minorHAnsi"/>
          <w:sz w:val="22"/>
          <w:szCs w:val="22"/>
          <w:lang w:val="nn-NO"/>
        </w:rPr>
        <w:t xml:space="preserve"> og </w:t>
      </w:r>
      <w:r w:rsidR="0032080F" w:rsidRPr="00E7422A">
        <w:rPr>
          <w:rFonts w:asciiTheme="minorHAnsi" w:hAnsiTheme="minorHAnsi"/>
          <w:sz w:val="22"/>
          <w:szCs w:val="22"/>
          <w:lang w:val="nn-NO"/>
        </w:rPr>
        <w:t xml:space="preserve">det største reservoaret er difor mage-tarmkanalen. </w:t>
      </w:r>
    </w:p>
    <w:p w:rsidR="0032080F" w:rsidRPr="00E7422A" w:rsidRDefault="0032080F" w:rsidP="0032080F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 xml:space="preserve">Dei fleste pasientane som blir smitta vert </w:t>
      </w:r>
      <w:proofErr w:type="spellStart"/>
      <w:r w:rsidRPr="00E7422A">
        <w:rPr>
          <w:rFonts w:asciiTheme="minorHAnsi" w:hAnsiTheme="minorHAnsi"/>
          <w:sz w:val="22"/>
          <w:szCs w:val="22"/>
          <w:lang w:val="nn-NO"/>
        </w:rPr>
        <w:t>asymptomatiske</w:t>
      </w:r>
      <w:proofErr w:type="spellEnd"/>
      <w:r w:rsidRPr="00E7422A">
        <w:rPr>
          <w:rFonts w:asciiTheme="minorHAnsi" w:hAnsiTheme="minorHAnsi"/>
          <w:sz w:val="22"/>
          <w:szCs w:val="22"/>
          <w:lang w:val="nn-NO"/>
        </w:rPr>
        <w:t xml:space="preserve"> </w:t>
      </w:r>
      <w:proofErr w:type="spellStart"/>
      <w:r w:rsidRPr="00E7422A">
        <w:rPr>
          <w:rFonts w:asciiTheme="minorHAnsi" w:hAnsiTheme="minorHAnsi"/>
          <w:sz w:val="22"/>
          <w:szCs w:val="22"/>
          <w:lang w:val="nn-NO"/>
        </w:rPr>
        <w:t>bærarar</w:t>
      </w:r>
      <w:proofErr w:type="spellEnd"/>
      <w:r w:rsidRPr="00E7422A">
        <w:rPr>
          <w:rFonts w:asciiTheme="minorHAnsi" w:hAnsiTheme="minorHAnsi"/>
          <w:sz w:val="22"/>
          <w:szCs w:val="22"/>
          <w:lang w:val="nn-NO"/>
        </w:rPr>
        <w:t xml:space="preserve">(kolonisert) og vil ikkje ha symptom. Ein finn ESBL oftast ved UVI og via bactus av urin. </w:t>
      </w:r>
    </w:p>
    <w:p w:rsidR="0032080F" w:rsidRPr="00E7422A" w:rsidRDefault="0032080F" w:rsidP="0032080F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>ESBL-holdige bakteriar smittar via kontakt(</w:t>
      </w:r>
      <w:proofErr w:type="spellStart"/>
      <w:r w:rsidRPr="00E7422A">
        <w:rPr>
          <w:rFonts w:asciiTheme="minorHAnsi" w:hAnsiTheme="minorHAnsi"/>
          <w:sz w:val="22"/>
          <w:szCs w:val="22"/>
          <w:lang w:val="nn-NO"/>
        </w:rPr>
        <w:t>fekal</w:t>
      </w:r>
      <w:proofErr w:type="spellEnd"/>
      <w:r w:rsidRPr="00E7422A">
        <w:rPr>
          <w:rFonts w:asciiTheme="minorHAnsi" w:hAnsiTheme="minorHAnsi"/>
          <w:sz w:val="22"/>
          <w:szCs w:val="22"/>
          <w:lang w:val="nn-NO"/>
        </w:rPr>
        <w:t xml:space="preserve">-oral smitte) og overleve lenge i miljøet. </w:t>
      </w:r>
      <w:proofErr w:type="spellStart"/>
      <w:r w:rsidR="00CF105A">
        <w:rPr>
          <w:rFonts w:asciiTheme="minorHAnsi" w:hAnsiTheme="minorHAnsi"/>
          <w:sz w:val="22"/>
          <w:szCs w:val="22"/>
          <w:lang w:val="nn-NO"/>
        </w:rPr>
        <w:t>Diarè</w:t>
      </w:r>
      <w:proofErr w:type="spellEnd"/>
      <w:r w:rsidR="00CF105A">
        <w:rPr>
          <w:rFonts w:asciiTheme="minorHAnsi" w:hAnsiTheme="minorHAnsi"/>
          <w:sz w:val="22"/>
          <w:szCs w:val="22"/>
          <w:lang w:val="nn-NO"/>
        </w:rPr>
        <w:t xml:space="preserve"> og </w:t>
      </w:r>
      <w:proofErr w:type="spellStart"/>
      <w:r w:rsidR="00CF105A">
        <w:rPr>
          <w:rFonts w:asciiTheme="minorHAnsi" w:hAnsiTheme="minorHAnsi"/>
          <w:sz w:val="22"/>
          <w:szCs w:val="22"/>
          <w:lang w:val="nn-NO"/>
        </w:rPr>
        <w:t>inkontines</w:t>
      </w:r>
      <w:proofErr w:type="spellEnd"/>
      <w:r w:rsidR="00CF105A">
        <w:rPr>
          <w:rFonts w:asciiTheme="minorHAnsi" w:hAnsiTheme="minorHAnsi"/>
          <w:sz w:val="22"/>
          <w:szCs w:val="22"/>
          <w:lang w:val="nn-NO"/>
        </w:rPr>
        <w:t xml:space="preserve"> aukar smitterisiko. </w:t>
      </w:r>
      <w:r w:rsidRPr="00E7422A">
        <w:rPr>
          <w:rFonts w:asciiTheme="minorHAnsi" w:hAnsiTheme="minorHAnsi"/>
          <w:sz w:val="22"/>
          <w:szCs w:val="22"/>
          <w:lang w:val="nn-NO"/>
        </w:rPr>
        <w:t>Det viktigaste tiltaket for å hindre spreiing er god handhygiene og reingjering/</w:t>
      </w:r>
      <w:proofErr w:type="spellStart"/>
      <w:r w:rsidRPr="00E7422A">
        <w:rPr>
          <w:rFonts w:asciiTheme="minorHAnsi" w:hAnsiTheme="minorHAnsi"/>
          <w:sz w:val="22"/>
          <w:szCs w:val="22"/>
          <w:lang w:val="nn-NO"/>
        </w:rPr>
        <w:t>desinfisering</w:t>
      </w:r>
      <w:proofErr w:type="spellEnd"/>
      <w:r w:rsidR="006B1227" w:rsidRPr="00E7422A">
        <w:rPr>
          <w:rFonts w:asciiTheme="minorHAnsi" w:hAnsiTheme="minorHAnsi"/>
          <w:sz w:val="22"/>
          <w:szCs w:val="22"/>
          <w:lang w:val="nn-NO"/>
        </w:rPr>
        <w:t xml:space="preserve"> av kontaktpunkt og felles utstyr.</w:t>
      </w:r>
    </w:p>
    <w:p w:rsidR="006B1227" w:rsidRPr="00E7422A" w:rsidRDefault="006B1227" w:rsidP="0032080F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</w:p>
    <w:p w:rsidR="006B1227" w:rsidRPr="00E7422A" w:rsidRDefault="006B1227" w:rsidP="006B1227">
      <w:pPr>
        <w:pStyle w:val="Listeavsnitt"/>
        <w:numPr>
          <w:ilvl w:val="0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>Ansvar:</w:t>
      </w:r>
    </w:p>
    <w:p w:rsidR="006B1227" w:rsidRPr="00E7422A" w:rsidRDefault="006B1227" w:rsidP="006B1227">
      <w:pPr>
        <w:tabs>
          <w:tab w:val="left" w:pos="-720"/>
        </w:tabs>
        <w:suppressAutoHyphens/>
        <w:rPr>
          <w:rFonts w:asciiTheme="minorHAnsi" w:hAnsiTheme="minorHAnsi"/>
          <w:color w:val="FF0000"/>
          <w:sz w:val="22"/>
          <w:szCs w:val="22"/>
        </w:rPr>
      </w:pPr>
      <w:proofErr w:type="spellStart"/>
      <w:r w:rsidRPr="00E7422A">
        <w:rPr>
          <w:rFonts w:asciiTheme="minorHAnsi" w:hAnsiTheme="minorHAnsi"/>
          <w:color w:val="FF0000"/>
          <w:sz w:val="22"/>
          <w:szCs w:val="22"/>
        </w:rPr>
        <w:t>Leiar</w:t>
      </w:r>
      <w:proofErr w:type="spellEnd"/>
      <w:r w:rsidRPr="00E7422A">
        <w:rPr>
          <w:rFonts w:asciiTheme="minorHAnsi" w:hAnsiTheme="minorHAnsi"/>
          <w:color w:val="FF0000"/>
          <w:sz w:val="22"/>
          <w:szCs w:val="22"/>
        </w:rPr>
        <w:t xml:space="preserve"> for institusjon har ansvar for at prosedyre blir sett i verk</w:t>
      </w:r>
    </w:p>
    <w:p w:rsidR="007611EB" w:rsidRPr="00E7422A" w:rsidRDefault="007611EB" w:rsidP="006B1227">
      <w:pPr>
        <w:tabs>
          <w:tab w:val="left" w:pos="-720"/>
        </w:tabs>
        <w:suppressAutoHyphens/>
        <w:rPr>
          <w:rFonts w:asciiTheme="minorHAnsi" w:hAnsiTheme="minorHAnsi"/>
          <w:color w:val="FF0000"/>
          <w:sz w:val="22"/>
          <w:szCs w:val="22"/>
        </w:rPr>
      </w:pPr>
    </w:p>
    <w:p w:rsidR="007611EB" w:rsidRPr="00E7422A" w:rsidRDefault="007611EB" w:rsidP="007611EB">
      <w:pPr>
        <w:pStyle w:val="Listeavsnitt"/>
        <w:numPr>
          <w:ilvl w:val="0"/>
          <w:numId w:val="3"/>
        </w:numPr>
        <w:tabs>
          <w:tab w:val="left" w:pos="-720"/>
        </w:tabs>
        <w:suppressAutoHyphens/>
        <w:rPr>
          <w:rFonts w:asciiTheme="minorHAnsi" w:hAnsiTheme="minorHAnsi"/>
          <w:b/>
          <w:sz w:val="22"/>
          <w:szCs w:val="22"/>
          <w:lang w:val="nn-NO"/>
        </w:rPr>
      </w:pPr>
      <w:r w:rsidRPr="00E7422A">
        <w:rPr>
          <w:rFonts w:asciiTheme="minorHAnsi" w:hAnsiTheme="minorHAnsi"/>
          <w:b/>
          <w:sz w:val="22"/>
          <w:szCs w:val="22"/>
          <w:lang w:val="nn-NO"/>
        </w:rPr>
        <w:t xml:space="preserve">Førehandsundersøking, smitteoppsporing og kontrollprøvar – </w:t>
      </w:r>
      <w:proofErr w:type="spellStart"/>
      <w:r w:rsidRPr="00E7422A">
        <w:rPr>
          <w:rFonts w:asciiTheme="minorHAnsi" w:hAnsiTheme="minorHAnsi"/>
          <w:b/>
          <w:sz w:val="22"/>
          <w:szCs w:val="22"/>
          <w:lang w:val="nn-NO"/>
        </w:rPr>
        <w:t>kriteriar</w:t>
      </w:r>
      <w:proofErr w:type="spellEnd"/>
    </w:p>
    <w:p w:rsidR="007611EB" w:rsidRPr="00E7422A" w:rsidRDefault="00900AE5" w:rsidP="007611EB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b/>
          <w:sz w:val="22"/>
          <w:szCs w:val="22"/>
          <w:lang w:val="nn-NO"/>
        </w:rPr>
        <w:t>Førehandsundersøking:</w:t>
      </w:r>
      <w:r w:rsidRPr="00E7422A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7611EB" w:rsidRPr="00E7422A">
        <w:rPr>
          <w:rFonts w:asciiTheme="minorHAnsi" w:hAnsiTheme="minorHAnsi"/>
          <w:sz w:val="22"/>
          <w:szCs w:val="22"/>
          <w:lang w:val="nn-NO"/>
        </w:rPr>
        <w:t xml:space="preserve">Det er ikkje tilrådd å </w:t>
      </w:r>
      <w:proofErr w:type="spellStart"/>
      <w:r w:rsidR="007611EB" w:rsidRPr="00E7422A">
        <w:rPr>
          <w:rFonts w:asciiTheme="minorHAnsi" w:hAnsiTheme="minorHAnsi"/>
          <w:sz w:val="22"/>
          <w:szCs w:val="22"/>
          <w:lang w:val="nn-NO"/>
        </w:rPr>
        <w:t>screene</w:t>
      </w:r>
      <w:proofErr w:type="spellEnd"/>
      <w:r w:rsidRPr="00E7422A">
        <w:rPr>
          <w:rFonts w:asciiTheme="minorHAnsi" w:hAnsiTheme="minorHAnsi"/>
          <w:sz w:val="22"/>
          <w:szCs w:val="22"/>
          <w:lang w:val="nn-NO"/>
        </w:rPr>
        <w:t>(undersøke)</w:t>
      </w:r>
      <w:r w:rsidR="007611EB" w:rsidRPr="00E7422A">
        <w:rPr>
          <w:rFonts w:asciiTheme="minorHAnsi" w:hAnsiTheme="minorHAnsi"/>
          <w:sz w:val="22"/>
          <w:szCs w:val="22"/>
          <w:lang w:val="nn-NO"/>
        </w:rPr>
        <w:t xml:space="preserve"> bebuarar for ESBL-holdige bakteriar før eller ved innlegging</w:t>
      </w:r>
      <w:r w:rsidR="00771269" w:rsidRPr="00E7422A">
        <w:rPr>
          <w:rFonts w:asciiTheme="minorHAnsi" w:hAnsiTheme="minorHAnsi"/>
          <w:sz w:val="22"/>
          <w:szCs w:val="22"/>
          <w:lang w:val="nn-NO"/>
        </w:rPr>
        <w:t>.</w:t>
      </w:r>
    </w:p>
    <w:p w:rsidR="007611EB" w:rsidRPr="00E7422A" w:rsidRDefault="007611EB" w:rsidP="007611EB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b/>
          <w:sz w:val="22"/>
          <w:szCs w:val="22"/>
          <w:lang w:val="nn-NO"/>
        </w:rPr>
        <w:t xml:space="preserve">Smitteoppsporing: </w:t>
      </w:r>
      <w:r w:rsidRPr="00E7422A">
        <w:rPr>
          <w:rFonts w:asciiTheme="minorHAnsi" w:hAnsiTheme="minorHAnsi"/>
          <w:sz w:val="22"/>
          <w:szCs w:val="22"/>
          <w:lang w:val="nn-NO"/>
        </w:rPr>
        <w:t>Ved uventa funn av ESBL-holdig bakterie hjå bebuar bør ein ta prøve av dei andre bebuarane på same avdeling. Dette basert på ei lokal risikovurdering. Smitteoppsporing omfatta ikkje tilsette.</w:t>
      </w:r>
    </w:p>
    <w:p w:rsidR="00900AE5" w:rsidRPr="00E7422A" w:rsidRDefault="00900AE5" w:rsidP="007611EB">
      <w:pPr>
        <w:tabs>
          <w:tab w:val="left" w:pos="-720"/>
        </w:tabs>
        <w:suppressAutoHyphens/>
        <w:rPr>
          <w:rFonts w:asciiTheme="minorHAnsi" w:hAnsiTheme="minorHAnsi"/>
          <w:b/>
          <w:sz w:val="22"/>
          <w:szCs w:val="22"/>
          <w:lang w:val="nn-NO"/>
        </w:rPr>
      </w:pPr>
      <w:r w:rsidRPr="00E7422A">
        <w:rPr>
          <w:rFonts w:asciiTheme="minorHAnsi" w:hAnsiTheme="minorHAnsi"/>
          <w:b/>
          <w:sz w:val="22"/>
          <w:szCs w:val="22"/>
          <w:lang w:val="nn-NO"/>
        </w:rPr>
        <w:t>Kontrollprøvar:</w:t>
      </w:r>
      <w:r w:rsidR="00E7422A" w:rsidRPr="00E7422A">
        <w:rPr>
          <w:rFonts w:asciiTheme="minorHAnsi" w:hAnsiTheme="minorHAnsi"/>
          <w:b/>
          <w:sz w:val="22"/>
          <w:szCs w:val="22"/>
          <w:lang w:val="nn-NO"/>
        </w:rPr>
        <w:t xml:space="preserve"> </w:t>
      </w:r>
      <w:r w:rsidR="00E7422A" w:rsidRPr="00E7422A">
        <w:rPr>
          <w:rFonts w:asciiTheme="minorHAnsi" w:hAnsiTheme="minorHAnsi"/>
          <w:sz w:val="22"/>
          <w:szCs w:val="22"/>
          <w:lang w:val="nn-NO"/>
        </w:rPr>
        <w:t>Det er ikkje tilrådd å ta kontrollprøvar etter påvising av ESBL</w:t>
      </w:r>
    </w:p>
    <w:p w:rsidR="007611EB" w:rsidRPr="00E7422A" w:rsidRDefault="007611EB" w:rsidP="007611EB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</w:p>
    <w:p w:rsidR="007611EB" w:rsidRPr="00E7422A" w:rsidRDefault="007611EB" w:rsidP="007611EB">
      <w:pPr>
        <w:tabs>
          <w:tab w:val="left" w:pos="-720"/>
        </w:tabs>
        <w:suppressAutoHyphens/>
        <w:rPr>
          <w:rFonts w:asciiTheme="minorHAnsi" w:hAnsiTheme="minorHAnsi"/>
          <w:b/>
          <w:sz w:val="22"/>
          <w:szCs w:val="22"/>
          <w:lang w:val="nn-NO"/>
        </w:rPr>
      </w:pPr>
      <w:r w:rsidRPr="00E7422A">
        <w:rPr>
          <w:rFonts w:asciiTheme="minorHAnsi" w:hAnsiTheme="minorHAnsi"/>
          <w:b/>
          <w:sz w:val="22"/>
          <w:szCs w:val="22"/>
          <w:lang w:val="nn-NO"/>
        </w:rPr>
        <w:t>Prøvetaking:</w:t>
      </w:r>
    </w:p>
    <w:p w:rsidR="007611EB" w:rsidRPr="00E7422A" w:rsidRDefault="007611EB" w:rsidP="007611EB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 xml:space="preserve">Vanleg </w:t>
      </w:r>
      <w:proofErr w:type="spellStart"/>
      <w:r w:rsidRPr="00E7422A">
        <w:rPr>
          <w:rFonts w:asciiTheme="minorHAnsi" w:hAnsiTheme="minorHAnsi"/>
          <w:sz w:val="22"/>
          <w:szCs w:val="22"/>
          <w:lang w:val="nn-NO"/>
        </w:rPr>
        <w:t>prøvetakingsutstyr</w:t>
      </w:r>
      <w:proofErr w:type="spellEnd"/>
      <w:r w:rsidRPr="00E7422A">
        <w:rPr>
          <w:rFonts w:asciiTheme="minorHAnsi" w:hAnsiTheme="minorHAnsi"/>
          <w:sz w:val="22"/>
          <w:szCs w:val="22"/>
          <w:lang w:val="nn-NO"/>
        </w:rPr>
        <w:t xml:space="preserve"> og transportmedium</w:t>
      </w:r>
      <w:r w:rsidR="003110B6" w:rsidRPr="00E7422A">
        <w:rPr>
          <w:rFonts w:asciiTheme="minorHAnsi" w:hAnsiTheme="minorHAnsi"/>
          <w:sz w:val="22"/>
          <w:szCs w:val="22"/>
          <w:lang w:val="nn-NO"/>
        </w:rPr>
        <w:t>.</w:t>
      </w:r>
    </w:p>
    <w:p w:rsidR="003110B6" w:rsidRPr="00E7422A" w:rsidRDefault="003110B6" w:rsidP="007611EB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 xml:space="preserve">Eit prøvesett frå kvar </w:t>
      </w:r>
      <w:proofErr w:type="spellStart"/>
      <w:r w:rsidRPr="00E7422A">
        <w:rPr>
          <w:rFonts w:asciiTheme="minorHAnsi" w:hAnsiTheme="minorHAnsi"/>
          <w:sz w:val="22"/>
          <w:szCs w:val="22"/>
          <w:lang w:val="nn-NO"/>
        </w:rPr>
        <w:t>prøvetakingsstad</w:t>
      </w:r>
      <w:proofErr w:type="spellEnd"/>
    </w:p>
    <w:p w:rsidR="003110B6" w:rsidRPr="00E7422A" w:rsidRDefault="003110B6" w:rsidP="007611EB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>Prøve takast frå:</w:t>
      </w:r>
    </w:p>
    <w:p w:rsidR="003110B6" w:rsidRPr="00E7422A" w:rsidRDefault="003110B6" w:rsidP="003110B6">
      <w:pPr>
        <w:pStyle w:val="Listeavsnitt"/>
        <w:numPr>
          <w:ilvl w:val="0"/>
          <w:numId w:val="4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proofErr w:type="spellStart"/>
      <w:r w:rsidRPr="00E7422A">
        <w:rPr>
          <w:rFonts w:asciiTheme="minorHAnsi" w:hAnsiTheme="minorHAnsi"/>
          <w:sz w:val="22"/>
          <w:szCs w:val="22"/>
        </w:rPr>
        <w:t>Rectu</w:t>
      </w:r>
      <w:proofErr w:type="gramStart"/>
      <w:r w:rsidRPr="00E7422A">
        <w:rPr>
          <w:rFonts w:asciiTheme="minorHAnsi" w:hAnsiTheme="minorHAnsi"/>
          <w:sz w:val="22"/>
          <w:szCs w:val="22"/>
        </w:rPr>
        <w:t>m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(det må være </w:t>
      </w:r>
      <w:proofErr w:type="spellStart"/>
      <w:r w:rsidRPr="00E7422A">
        <w:rPr>
          <w:rFonts w:asciiTheme="minorHAnsi" w:hAnsiTheme="minorHAnsi"/>
          <w:sz w:val="22"/>
          <w:szCs w:val="22"/>
        </w:rPr>
        <w:t>synleg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422A">
        <w:rPr>
          <w:rFonts w:asciiTheme="minorHAnsi" w:hAnsiTheme="minorHAnsi"/>
          <w:sz w:val="22"/>
          <w:szCs w:val="22"/>
        </w:rPr>
        <w:t>fæces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på penselen</w:t>
      </w:r>
      <w:proofErr w:type="gramEnd"/>
    </w:p>
    <w:p w:rsidR="003110B6" w:rsidRPr="00E7422A" w:rsidRDefault="003110B6" w:rsidP="003110B6">
      <w:pPr>
        <w:pStyle w:val="Listeavsnitt"/>
        <w:numPr>
          <w:ilvl w:val="0"/>
          <w:numId w:val="4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 xml:space="preserve">Sår og </w:t>
      </w:r>
      <w:proofErr w:type="spellStart"/>
      <w:r w:rsidRPr="00E7422A">
        <w:rPr>
          <w:rFonts w:asciiTheme="minorHAnsi" w:hAnsiTheme="minorHAnsi"/>
          <w:sz w:val="22"/>
          <w:szCs w:val="22"/>
        </w:rPr>
        <w:t>innstikkstad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for </w:t>
      </w:r>
      <w:proofErr w:type="spellStart"/>
      <w:r w:rsidRPr="00E7422A">
        <w:rPr>
          <w:rFonts w:asciiTheme="minorHAnsi" w:hAnsiTheme="minorHAnsi"/>
          <w:sz w:val="22"/>
          <w:szCs w:val="22"/>
        </w:rPr>
        <w:t>framandlegemer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dersom det er sekresjon</w:t>
      </w:r>
    </w:p>
    <w:p w:rsidR="003110B6" w:rsidRPr="00E7422A" w:rsidRDefault="003110B6" w:rsidP="003110B6">
      <w:pPr>
        <w:pStyle w:val="Listeavsnitt"/>
        <w:numPr>
          <w:ilvl w:val="0"/>
          <w:numId w:val="4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>Luftvegar (dersom det er symptom frå</w:t>
      </w:r>
      <w:r w:rsidR="00771269" w:rsidRPr="00E7422A">
        <w:rPr>
          <w:rFonts w:asciiTheme="minorHAnsi" w:hAnsiTheme="minorHAnsi"/>
          <w:sz w:val="22"/>
          <w:szCs w:val="22"/>
          <w:lang w:val="nn-NO"/>
        </w:rPr>
        <w:t xml:space="preserve"> d</w:t>
      </w:r>
      <w:r w:rsidRPr="00E7422A">
        <w:rPr>
          <w:rFonts w:asciiTheme="minorHAnsi" w:hAnsiTheme="minorHAnsi"/>
          <w:sz w:val="22"/>
          <w:szCs w:val="22"/>
          <w:lang w:val="nn-NO"/>
        </w:rPr>
        <w:t xml:space="preserve">esse eller nyleg har vore </w:t>
      </w:r>
      <w:proofErr w:type="spellStart"/>
      <w:r w:rsidRPr="00E7422A">
        <w:rPr>
          <w:rFonts w:asciiTheme="minorHAnsi" w:hAnsiTheme="minorHAnsi"/>
          <w:sz w:val="22"/>
          <w:szCs w:val="22"/>
          <w:lang w:val="nn-NO"/>
        </w:rPr>
        <w:t>intubert</w:t>
      </w:r>
      <w:proofErr w:type="spellEnd"/>
    </w:p>
    <w:p w:rsidR="003110B6" w:rsidRPr="00E7422A" w:rsidRDefault="003110B6" w:rsidP="003110B6">
      <w:pPr>
        <w:pStyle w:val="Listeavsnitt"/>
        <w:numPr>
          <w:ilvl w:val="0"/>
          <w:numId w:val="4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lastRenderedPageBreak/>
        <w:t xml:space="preserve">Urin (dersom </w:t>
      </w:r>
      <w:proofErr w:type="spellStart"/>
      <w:r w:rsidRPr="00E7422A">
        <w:rPr>
          <w:rFonts w:asciiTheme="minorHAnsi" w:hAnsiTheme="minorHAnsi"/>
          <w:sz w:val="22"/>
          <w:szCs w:val="22"/>
        </w:rPr>
        <w:t>bebuar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har permanent kateter)</w:t>
      </w:r>
    </w:p>
    <w:p w:rsidR="00771269" w:rsidRPr="00E7422A" w:rsidRDefault="00771269" w:rsidP="00771269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771269" w:rsidRPr="00E7422A" w:rsidRDefault="00771269" w:rsidP="00771269">
      <w:pPr>
        <w:pStyle w:val="Listeavsnitt"/>
        <w:numPr>
          <w:ilvl w:val="0"/>
          <w:numId w:val="3"/>
        </w:numPr>
        <w:tabs>
          <w:tab w:val="left" w:pos="-720"/>
        </w:tabs>
        <w:suppressAutoHyphens/>
        <w:rPr>
          <w:rFonts w:asciiTheme="minorHAnsi" w:hAnsiTheme="minorHAnsi"/>
          <w:b/>
          <w:sz w:val="22"/>
          <w:szCs w:val="22"/>
        </w:rPr>
      </w:pPr>
      <w:r w:rsidRPr="00E7422A">
        <w:rPr>
          <w:rFonts w:asciiTheme="minorHAnsi" w:hAnsiTheme="minorHAnsi"/>
          <w:b/>
          <w:sz w:val="22"/>
          <w:szCs w:val="22"/>
        </w:rPr>
        <w:t xml:space="preserve">Aktuelle </w:t>
      </w:r>
      <w:proofErr w:type="spellStart"/>
      <w:r w:rsidRPr="00E7422A">
        <w:rPr>
          <w:rFonts w:asciiTheme="minorHAnsi" w:hAnsiTheme="minorHAnsi"/>
          <w:b/>
          <w:sz w:val="22"/>
          <w:szCs w:val="22"/>
        </w:rPr>
        <w:t>prosedyrar</w:t>
      </w:r>
      <w:proofErr w:type="spellEnd"/>
      <w:r w:rsidRPr="00E7422A">
        <w:rPr>
          <w:rFonts w:asciiTheme="minorHAnsi" w:hAnsiTheme="minorHAnsi"/>
          <w:b/>
          <w:sz w:val="22"/>
          <w:szCs w:val="22"/>
        </w:rPr>
        <w:t>:</w:t>
      </w:r>
    </w:p>
    <w:p w:rsidR="00771269" w:rsidRPr="00E7422A" w:rsidRDefault="00771269" w:rsidP="00771269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Generell prosedyre ved isolering</w:t>
      </w:r>
    </w:p>
    <w:p w:rsidR="003F500B" w:rsidRPr="00E7422A" w:rsidRDefault="003F500B" w:rsidP="00771269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proofErr w:type="spellStart"/>
      <w:r w:rsidRPr="00E7422A">
        <w:rPr>
          <w:rFonts w:asciiTheme="minorHAnsi" w:hAnsiTheme="minorHAnsi"/>
          <w:sz w:val="22"/>
          <w:szCs w:val="22"/>
        </w:rPr>
        <w:t>Indikasjonar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og verneutstyr ved isolering</w:t>
      </w:r>
    </w:p>
    <w:p w:rsidR="00E46AFF" w:rsidRPr="00E7422A" w:rsidRDefault="00E46AFF" w:rsidP="00771269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Basale smittevernrutinar</w:t>
      </w:r>
    </w:p>
    <w:p w:rsidR="00BD3A97" w:rsidRPr="00E7422A" w:rsidRDefault="00BD3A97" w:rsidP="00BD3A97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Håndhygiene</w:t>
      </w:r>
    </w:p>
    <w:p w:rsidR="00BD3A97" w:rsidRPr="00E7422A" w:rsidRDefault="00BD3A97" w:rsidP="00BD3A97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Hanskebruk</w:t>
      </w:r>
    </w:p>
    <w:p w:rsidR="00BD3A97" w:rsidRPr="00CF105A" w:rsidRDefault="00BD3A97" w:rsidP="00CF105A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Pasientplassering</w:t>
      </w:r>
    </w:p>
    <w:p w:rsidR="003F500B" w:rsidRPr="00E7422A" w:rsidRDefault="003F500B" w:rsidP="00771269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 xml:space="preserve">Handtering av </w:t>
      </w:r>
      <w:proofErr w:type="spellStart"/>
      <w:r w:rsidRPr="00E7422A">
        <w:rPr>
          <w:rFonts w:asciiTheme="minorHAnsi" w:hAnsiTheme="minorHAnsi"/>
          <w:sz w:val="22"/>
          <w:szCs w:val="22"/>
        </w:rPr>
        <w:t>utbrot</w:t>
      </w:r>
      <w:proofErr w:type="spellEnd"/>
    </w:p>
    <w:p w:rsidR="003F500B" w:rsidRPr="00E7422A" w:rsidRDefault="003F500B" w:rsidP="00771269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Smitteavfall</w:t>
      </w:r>
    </w:p>
    <w:p w:rsidR="003F500B" w:rsidRPr="00E7422A" w:rsidRDefault="003F500B" w:rsidP="00771269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proofErr w:type="spellStart"/>
      <w:r w:rsidRPr="00E7422A">
        <w:rPr>
          <w:rFonts w:asciiTheme="minorHAnsi" w:hAnsiTheme="minorHAnsi"/>
          <w:sz w:val="22"/>
          <w:szCs w:val="22"/>
        </w:rPr>
        <w:t>Dagleg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422A">
        <w:rPr>
          <w:rFonts w:asciiTheme="minorHAnsi" w:hAnsiTheme="minorHAnsi"/>
          <w:sz w:val="22"/>
          <w:szCs w:val="22"/>
        </w:rPr>
        <w:t>reinhald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av </w:t>
      </w:r>
      <w:proofErr w:type="spellStart"/>
      <w:r w:rsidRPr="00E7422A">
        <w:rPr>
          <w:rFonts w:asciiTheme="minorHAnsi" w:hAnsiTheme="minorHAnsi"/>
          <w:sz w:val="22"/>
          <w:szCs w:val="22"/>
        </w:rPr>
        <w:t>smitterom</w:t>
      </w:r>
      <w:proofErr w:type="spellEnd"/>
    </w:p>
    <w:p w:rsidR="003F500B" w:rsidRPr="00E7422A" w:rsidRDefault="003F500B" w:rsidP="00771269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 xml:space="preserve">Handtering av </w:t>
      </w:r>
      <w:proofErr w:type="spellStart"/>
      <w:r w:rsidRPr="00E7422A">
        <w:rPr>
          <w:rFonts w:asciiTheme="minorHAnsi" w:hAnsiTheme="minorHAnsi"/>
          <w:sz w:val="22"/>
          <w:szCs w:val="22"/>
        </w:rPr>
        <w:t>tekstilar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–</w:t>
      </w:r>
      <w:r w:rsidR="00306E5A">
        <w:rPr>
          <w:rFonts w:asciiTheme="minorHAnsi" w:hAnsiTheme="minorHAnsi"/>
          <w:sz w:val="22"/>
          <w:szCs w:val="22"/>
        </w:rPr>
        <w:t xml:space="preserve"> </w:t>
      </w:r>
      <w:r w:rsidRPr="00E7422A">
        <w:rPr>
          <w:rFonts w:asciiTheme="minorHAnsi" w:hAnsiTheme="minorHAnsi"/>
          <w:sz w:val="22"/>
          <w:szCs w:val="22"/>
        </w:rPr>
        <w:t>institusjons- og privatklede</w:t>
      </w:r>
    </w:p>
    <w:p w:rsidR="003F500B" w:rsidRPr="00E7422A" w:rsidRDefault="003F500B" w:rsidP="00771269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proofErr w:type="spellStart"/>
      <w:r w:rsidRPr="00E7422A">
        <w:rPr>
          <w:rFonts w:asciiTheme="minorHAnsi" w:hAnsiTheme="minorHAnsi"/>
          <w:sz w:val="22"/>
          <w:szCs w:val="22"/>
        </w:rPr>
        <w:t>Opphøyr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av smitte</w:t>
      </w:r>
    </w:p>
    <w:p w:rsidR="003F500B" w:rsidRPr="00E7422A" w:rsidRDefault="003F500B" w:rsidP="00771269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proofErr w:type="spellStart"/>
      <w:r w:rsidRPr="00E7422A">
        <w:rPr>
          <w:rFonts w:asciiTheme="minorHAnsi" w:hAnsiTheme="minorHAnsi"/>
          <w:sz w:val="22"/>
          <w:szCs w:val="22"/>
        </w:rPr>
        <w:t>Reingjering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ved </w:t>
      </w:r>
      <w:proofErr w:type="spellStart"/>
      <w:r w:rsidRPr="00E7422A">
        <w:rPr>
          <w:rFonts w:asciiTheme="minorHAnsi" w:hAnsiTheme="minorHAnsi"/>
          <w:sz w:val="22"/>
          <w:szCs w:val="22"/>
        </w:rPr>
        <w:t>opphøyr</w:t>
      </w:r>
      <w:proofErr w:type="spellEnd"/>
      <w:r w:rsidRPr="00E7422A">
        <w:rPr>
          <w:rFonts w:asciiTheme="minorHAnsi" w:hAnsiTheme="minorHAnsi"/>
          <w:sz w:val="22"/>
          <w:szCs w:val="22"/>
        </w:rPr>
        <w:t xml:space="preserve"> av smitte</w:t>
      </w:r>
    </w:p>
    <w:p w:rsidR="003F500B" w:rsidRPr="00E7422A" w:rsidRDefault="003F500B" w:rsidP="00771269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Desinfeksjon</w:t>
      </w:r>
    </w:p>
    <w:p w:rsidR="003F500B" w:rsidRPr="00E7422A" w:rsidRDefault="003F500B" w:rsidP="003F500B">
      <w:pPr>
        <w:pStyle w:val="Listeavsnitt"/>
        <w:numPr>
          <w:ilvl w:val="2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>Kjemisk desinfeksjon av rom og utstyr</w:t>
      </w:r>
    </w:p>
    <w:p w:rsidR="003F500B" w:rsidRPr="00E7422A" w:rsidRDefault="003F500B" w:rsidP="003F500B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</w:p>
    <w:p w:rsidR="003F500B" w:rsidRPr="00E7422A" w:rsidRDefault="003F500B" w:rsidP="003F500B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</w:p>
    <w:p w:rsidR="003F500B" w:rsidRPr="00CF105A" w:rsidRDefault="003F500B" w:rsidP="003F500B">
      <w:pPr>
        <w:pStyle w:val="Listeavsnitt"/>
        <w:numPr>
          <w:ilvl w:val="0"/>
          <w:numId w:val="3"/>
        </w:numPr>
        <w:tabs>
          <w:tab w:val="left" w:pos="-720"/>
        </w:tabs>
        <w:suppressAutoHyphens/>
        <w:rPr>
          <w:rFonts w:asciiTheme="minorHAnsi" w:hAnsiTheme="minorHAnsi"/>
          <w:b/>
          <w:sz w:val="22"/>
          <w:szCs w:val="22"/>
        </w:rPr>
      </w:pPr>
      <w:r w:rsidRPr="00CF105A">
        <w:rPr>
          <w:rFonts w:asciiTheme="minorHAnsi" w:hAnsiTheme="minorHAnsi"/>
          <w:b/>
          <w:sz w:val="22"/>
          <w:szCs w:val="22"/>
        </w:rPr>
        <w:t>Tiltak når pasient er ESBL-positiv</w:t>
      </w:r>
      <w:r w:rsidR="00BD3A97" w:rsidRPr="00CF105A">
        <w:rPr>
          <w:rFonts w:asciiTheme="minorHAnsi" w:hAnsiTheme="minorHAnsi"/>
          <w:b/>
          <w:sz w:val="22"/>
          <w:szCs w:val="22"/>
        </w:rPr>
        <w:t>:</w:t>
      </w:r>
    </w:p>
    <w:p w:rsidR="00BD3A97" w:rsidRPr="00E7422A" w:rsidRDefault="00BD3A97" w:rsidP="00BD3A97">
      <w:pPr>
        <w:pStyle w:val="Listeavsnitt"/>
        <w:tabs>
          <w:tab w:val="left" w:pos="-720"/>
        </w:tabs>
        <w:suppressAutoHyphens/>
        <w:ind w:left="360"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 xml:space="preserve">Det er tilrådd å tilpasse tiltaka slik at dei let seg gjennomføre, </w:t>
      </w:r>
      <w:proofErr w:type="spellStart"/>
      <w:r w:rsidRPr="00E7422A">
        <w:rPr>
          <w:rFonts w:asciiTheme="minorHAnsi" w:hAnsiTheme="minorHAnsi"/>
          <w:sz w:val="22"/>
          <w:szCs w:val="22"/>
          <w:lang w:val="nn-NO"/>
        </w:rPr>
        <w:t>td</w:t>
      </w:r>
      <w:proofErr w:type="spellEnd"/>
      <w:r w:rsidRPr="00E7422A">
        <w:rPr>
          <w:rFonts w:asciiTheme="minorHAnsi" w:hAnsiTheme="minorHAnsi"/>
          <w:sz w:val="22"/>
          <w:szCs w:val="22"/>
          <w:lang w:val="nn-NO"/>
        </w:rPr>
        <w:t xml:space="preserve"> i høve sårbare pasientar(demens)</w:t>
      </w:r>
      <w:r w:rsidR="00CF105A">
        <w:rPr>
          <w:rFonts w:asciiTheme="minorHAnsi" w:hAnsiTheme="minorHAnsi"/>
          <w:sz w:val="22"/>
          <w:szCs w:val="22"/>
          <w:lang w:val="nn-NO"/>
        </w:rPr>
        <w:t>.</w:t>
      </w:r>
    </w:p>
    <w:p w:rsidR="00BD3A97" w:rsidRPr="00E7422A" w:rsidRDefault="00BD3A97" w:rsidP="00BD3A97">
      <w:pPr>
        <w:pStyle w:val="Listeavsnitt"/>
        <w:tabs>
          <w:tab w:val="left" w:pos="-720"/>
        </w:tabs>
        <w:suppressAutoHyphens/>
        <w:ind w:left="360"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>Berarskap av ESBL skal ikkje vere til hinder for behandling/rehabilitering og pleie</w:t>
      </w:r>
      <w:r w:rsidR="00CF105A">
        <w:rPr>
          <w:rFonts w:asciiTheme="minorHAnsi" w:hAnsiTheme="minorHAnsi"/>
          <w:sz w:val="22"/>
          <w:szCs w:val="22"/>
          <w:lang w:val="nn-NO"/>
        </w:rPr>
        <w:t>.</w:t>
      </w:r>
    </w:p>
    <w:p w:rsidR="00900AE5" w:rsidRPr="00E7422A" w:rsidRDefault="00900AE5" w:rsidP="00BD3A97">
      <w:pPr>
        <w:pStyle w:val="Listeavsnitt"/>
        <w:tabs>
          <w:tab w:val="left" w:pos="-720"/>
        </w:tabs>
        <w:suppressAutoHyphens/>
        <w:ind w:left="360"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>Behandling/sanering er ikkje tilrådd</w:t>
      </w:r>
      <w:r w:rsidR="00CF105A">
        <w:rPr>
          <w:rFonts w:asciiTheme="minorHAnsi" w:hAnsiTheme="minorHAnsi"/>
          <w:sz w:val="22"/>
          <w:szCs w:val="22"/>
          <w:lang w:val="nn-NO"/>
        </w:rPr>
        <w:t>.</w:t>
      </w:r>
    </w:p>
    <w:p w:rsidR="00E7422A" w:rsidRPr="00E7422A" w:rsidRDefault="00E7422A" w:rsidP="00BD3A97">
      <w:pPr>
        <w:pStyle w:val="Listeavsnitt"/>
        <w:tabs>
          <w:tab w:val="left" w:pos="-720"/>
        </w:tabs>
        <w:suppressAutoHyphens/>
        <w:ind w:left="360"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 xml:space="preserve">Oppheving av smitteverntiltak er ikkje tilrådd då ein reknar at bærarskap av ESBL ikkje </w:t>
      </w:r>
      <w:proofErr w:type="spellStart"/>
      <w:r w:rsidRPr="00E7422A">
        <w:rPr>
          <w:rFonts w:asciiTheme="minorHAnsi" w:hAnsiTheme="minorHAnsi"/>
          <w:sz w:val="22"/>
          <w:szCs w:val="22"/>
          <w:lang w:val="nn-NO"/>
        </w:rPr>
        <w:t>opphøyrer</w:t>
      </w:r>
      <w:proofErr w:type="spellEnd"/>
      <w:r w:rsidRPr="00E7422A">
        <w:rPr>
          <w:rFonts w:asciiTheme="minorHAnsi" w:hAnsiTheme="minorHAnsi"/>
          <w:sz w:val="22"/>
          <w:szCs w:val="22"/>
          <w:lang w:val="nn-NO"/>
        </w:rPr>
        <w:t xml:space="preserve">. Tiltaka varer såleis så lenge bebuaren er innlagd. </w:t>
      </w:r>
    </w:p>
    <w:p w:rsidR="00BD3A97" w:rsidRPr="00E7422A" w:rsidRDefault="00BD3A97" w:rsidP="00BD3A97">
      <w:pPr>
        <w:pStyle w:val="Listeavsnitt"/>
        <w:tabs>
          <w:tab w:val="left" w:pos="-720"/>
        </w:tabs>
        <w:suppressAutoHyphens/>
        <w:ind w:left="360"/>
        <w:rPr>
          <w:rFonts w:asciiTheme="minorHAnsi" w:hAnsiTheme="minorHAnsi"/>
          <w:sz w:val="22"/>
          <w:szCs w:val="22"/>
          <w:lang w:val="nn-NO"/>
        </w:rPr>
      </w:pPr>
    </w:p>
    <w:p w:rsidR="00E46AFF" w:rsidRPr="00E7422A" w:rsidRDefault="00E46AFF" w:rsidP="00BD3A97">
      <w:pPr>
        <w:pStyle w:val="Listeavsnitt"/>
        <w:numPr>
          <w:ilvl w:val="1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>Basale smittevernrutinar</w:t>
      </w:r>
      <w:r w:rsidR="00BD3A97" w:rsidRPr="00E7422A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BD3A97" w:rsidRPr="00E7422A">
          <w:rPr>
            <w:rStyle w:val="Hyperkobling"/>
            <w:rFonts w:asciiTheme="minorHAnsi" w:hAnsiTheme="minorHAnsi"/>
            <w:sz w:val="22"/>
            <w:szCs w:val="22"/>
          </w:rPr>
          <w:t>https://www.fhi.no/nettpub/smittevernveilederen/temakapitler/09.-basale-smittevernrutiner-i-hels/</w:t>
        </w:r>
      </w:hyperlink>
    </w:p>
    <w:p w:rsidR="00BD3A97" w:rsidRPr="00E7422A" w:rsidRDefault="00BD3A97" w:rsidP="00DA7E08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E7422A">
        <w:rPr>
          <w:rFonts w:asciiTheme="minorHAnsi" w:hAnsiTheme="minorHAnsi"/>
          <w:sz w:val="22"/>
          <w:szCs w:val="22"/>
        </w:rPr>
        <w:t xml:space="preserve">      Presisering</w:t>
      </w:r>
      <w:r w:rsidR="00DA7E08" w:rsidRPr="00E7422A">
        <w:rPr>
          <w:rFonts w:asciiTheme="minorHAnsi" w:hAnsiTheme="minorHAnsi"/>
          <w:sz w:val="22"/>
          <w:szCs w:val="22"/>
        </w:rPr>
        <w:t xml:space="preserve"> av tilrådde tiltak</w:t>
      </w:r>
    </w:p>
    <w:p w:rsidR="00DA7E08" w:rsidRPr="00E7422A" w:rsidRDefault="00DA7E08" w:rsidP="00DA7E08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>Bebuar bør ha einerom med eige bad</w:t>
      </w:r>
    </w:p>
    <w:p w:rsidR="00DA7E08" w:rsidRPr="00E7422A" w:rsidRDefault="00DA7E08" w:rsidP="00DA7E08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>Stell og toalettbesøk utførast på bebuarens rom/bad</w:t>
      </w:r>
    </w:p>
    <w:p w:rsidR="00DA7E08" w:rsidRPr="00E7422A" w:rsidRDefault="00DA7E08" w:rsidP="00DA7E08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>Bebuar kan bevege seg fritt på avdelinga</w:t>
      </w:r>
    </w:p>
    <w:p w:rsidR="00DA7E08" w:rsidRPr="00E7422A" w:rsidRDefault="00DA7E08" w:rsidP="00DA7E08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 xml:space="preserve">God </w:t>
      </w:r>
      <w:proofErr w:type="spellStart"/>
      <w:r w:rsidRPr="00E7422A">
        <w:rPr>
          <w:rFonts w:asciiTheme="minorHAnsi" w:hAnsiTheme="minorHAnsi"/>
          <w:sz w:val="22"/>
          <w:szCs w:val="22"/>
          <w:lang w:val="nn-NO"/>
        </w:rPr>
        <w:t>håndhygiene</w:t>
      </w:r>
      <w:proofErr w:type="spellEnd"/>
      <w:r w:rsidRPr="00E7422A">
        <w:rPr>
          <w:rFonts w:asciiTheme="minorHAnsi" w:hAnsiTheme="minorHAnsi"/>
          <w:sz w:val="22"/>
          <w:szCs w:val="22"/>
          <w:lang w:val="nn-NO"/>
        </w:rPr>
        <w:t>, særleg etter toalettbesøk og før måltid</w:t>
      </w:r>
    </w:p>
    <w:p w:rsidR="00DA7E08" w:rsidRPr="00E7422A" w:rsidRDefault="00DA7E08" w:rsidP="00DA7E08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>Bebuar skal ikkje ha på seg klede som er tilsøla med urin/avføring og ha reine bandasjar og bleier</w:t>
      </w:r>
    </w:p>
    <w:p w:rsidR="00DA7E08" w:rsidRPr="00E7422A" w:rsidRDefault="00DA7E08" w:rsidP="00DA7E08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 xml:space="preserve">Bebuar bør ikkje nytte seg av </w:t>
      </w:r>
      <w:r w:rsidR="00306E5A" w:rsidRPr="00E7422A">
        <w:rPr>
          <w:rFonts w:asciiTheme="minorHAnsi" w:hAnsiTheme="minorHAnsi"/>
          <w:sz w:val="22"/>
          <w:szCs w:val="22"/>
          <w:lang w:val="nn-NO"/>
        </w:rPr>
        <w:t>buffé</w:t>
      </w:r>
      <w:bookmarkStart w:id="0" w:name="_GoBack"/>
      <w:bookmarkEnd w:id="0"/>
      <w:r w:rsidRPr="00E7422A">
        <w:rPr>
          <w:rFonts w:asciiTheme="minorHAnsi" w:hAnsiTheme="minorHAnsi"/>
          <w:sz w:val="22"/>
          <w:szCs w:val="22"/>
          <w:lang w:val="nn-NO"/>
        </w:rPr>
        <w:t xml:space="preserve"> eller anna sjølvbetjening av mat</w:t>
      </w:r>
    </w:p>
    <w:p w:rsidR="00DA7E08" w:rsidRPr="00E7422A" w:rsidRDefault="00DA7E08" w:rsidP="00DA7E08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 xml:space="preserve">Besøkjande treng ikkje nytte </w:t>
      </w:r>
      <w:proofErr w:type="spellStart"/>
      <w:r w:rsidRPr="00E7422A">
        <w:rPr>
          <w:rFonts w:asciiTheme="minorHAnsi" w:hAnsiTheme="minorHAnsi"/>
          <w:sz w:val="22"/>
          <w:szCs w:val="22"/>
          <w:lang w:val="nn-NO"/>
        </w:rPr>
        <w:t>beskyttelsesutstyr</w:t>
      </w:r>
      <w:proofErr w:type="spellEnd"/>
      <w:r w:rsidRPr="00E7422A">
        <w:rPr>
          <w:rFonts w:asciiTheme="minorHAnsi" w:hAnsiTheme="minorHAnsi"/>
          <w:sz w:val="22"/>
          <w:szCs w:val="22"/>
          <w:lang w:val="nn-NO"/>
        </w:rPr>
        <w:t xml:space="preserve">, men bør utføre handhygiene når dei </w:t>
      </w:r>
      <w:proofErr w:type="spellStart"/>
      <w:r w:rsidRPr="00E7422A">
        <w:rPr>
          <w:rFonts w:asciiTheme="minorHAnsi" w:hAnsiTheme="minorHAnsi"/>
          <w:sz w:val="22"/>
          <w:szCs w:val="22"/>
          <w:lang w:val="nn-NO"/>
        </w:rPr>
        <w:t>forlet</w:t>
      </w:r>
      <w:proofErr w:type="spellEnd"/>
      <w:r w:rsidRPr="00E7422A">
        <w:rPr>
          <w:rFonts w:asciiTheme="minorHAnsi" w:hAnsiTheme="minorHAnsi"/>
          <w:sz w:val="22"/>
          <w:szCs w:val="22"/>
          <w:lang w:val="nn-NO"/>
        </w:rPr>
        <w:t xml:space="preserve"> rommet</w:t>
      </w:r>
    </w:p>
    <w:p w:rsidR="00DA7E08" w:rsidRPr="00E7422A" w:rsidRDefault="00900AE5" w:rsidP="00DA7E08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>Dagleg reingjering av rommet og særskild på bad/toalett</w:t>
      </w:r>
    </w:p>
    <w:p w:rsidR="00900AE5" w:rsidRDefault="00900AE5" w:rsidP="00DA7E08">
      <w:pPr>
        <w:pStyle w:val="Listeavsnitt"/>
        <w:numPr>
          <w:ilvl w:val="0"/>
          <w:numId w:val="5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  <w:r w:rsidRPr="00E7422A">
        <w:rPr>
          <w:rFonts w:asciiTheme="minorHAnsi" w:hAnsiTheme="minorHAnsi"/>
          <w:sz w:val="22"/>
          <w:szCs w:val="22"/>
          <w:lang w:val="nn-NO"/>
        </w:rPr>
        <w:t>Tekstilar handterast som smittetøy</w:t>
      </w:r>
    </w:p>
    <w:p w:rsidR="00E7422A" w:rsidRDefault="00E7422A" w:rsidP="00E7422A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  <w:lang w:val="nn-NO"/>
        </w:rPr>
      </w:pPr>
    </w:p>
    <w:p w:rsidR="00E7422A" w:rsidRPr="00CF105A" w:rsidRDefault="00CF105A" w:rsidP="00E7422A">
      <w:pPr>
        <w:tabs>
          <w:tab w:val="left" w:pos="-720"/>
        </w:tabs>
        <w:suppressAutoHyphens/>
        <w:rPr>
          <w:rFonts w:asciiTheme="minorHAnsi" w:hAnsiTheme="minorHAnsi"/>
          <w:b/>
          <w:sz w:val="22"/>
          <w:szCs w:val="22"/>
          <w:lang w:val="nn-NO"/>
        </w:rPr>
      </w:pPr>
      <w:r w:rsidRPr="00CF105A">
        <w:rPr>
          <w:rFonts w:asciiTheme="minorHAnsi" w:hAnsiTheme="minorHAnsi"/>
          <w:b/>
          <w:sz w:val="22"/>
          <w:szCs w:val="22"/>
          <w:lang w:val="nn-NO"/>
        </w:rPr>
        <w:t>Referanse</w:t>
      </w:r>
      <w:r w:rsidR="00E7422A" w:rsidRPr="00CF105A">
        <w:rPr>
          <w:rFonts w:asciiTheme="minorHAnsi" w:hAnsiTheme="minorHAnsi"/>
          <w:b/>
          <w:sz w:val="22"/>
          <w:szCs w:val="22"/>
          <w:lang w:val="nn-NO"/>
        </w:rPr>
        <w:t>:</w:t>
      </w:r>
    </w:p>
    <w:p w:rsidR="00E7422A" w:rsidRPr="00A630A8" w:rsidRDefault="00E7422A" w:rsidP="00E7422A">
      <w:pPr>
        <w:tabs>
          <w:tab w:val="left" w:pos="-720"/>
        </w:tabs>
        <w:suppressAutoHyphens/>
        <w:rPr>
          <w:rFonts w:asciiTheme="minorHAnsi" w:hAnsiTheme="minorHAnsi"/>
          <w:sz w:val="20"/>
          <w:szCs w:val="20"/>
        </w:rPr>
      </w:pPr>
      <w:r w:rsidRPr="00CF105A">
        <w:rPr>
          <w:rFonts w:asciiTheme="minorHAnsi" w:hAnsiTheme="minorHAnsi"/>
          <w:sz w:val="20"/>
          <w:szCs w:val="20"/>
          <w:lang w:val="nn-NO"/>
        </w:rPr>
        <w:t xml:space="preserve">Folkehelseinstituttet. ESBL og smitteverntiltak i helseinstitusjonar. </w:t>
      </w:r>
      <w:hyperlink r:id="rId8" w:anchor="smitteverntiltak-i-kommunale-helseinstitusjoner-og-rehabiliteringsinstitusjoner" w:history="1">
        <w:r w:rsidRPr="00A630A8">
          <w:rPr>
            <w:rStyle w:val="Hyperkobling"/>
            <w:rFonts w:asciiTheme="minorHAnsi" w:hAnsiTheme="minorHAnsi"/>
            <w:sz w:val="20"/>
            <w:szCs w:val="20"/>
          </w:rPr>
          <w:t>https://www.fhi.no/sv/forebygging-i-helsetjenesten/smittevern_i_institusjoner/tiltak/esbl-holdige-gramnegative-stavbakte/#smitteverntiltak-i-kommunale-helseinstitusjoner-og-rehabiliteringsinstitusjoner</w:t>
        </w:r>
      </w:hyperlink>
    </w:p>
    <w:p w:rsidR="00E7422A" w:rsidRPr="00A630A8" w:rsidRDefault="00E7422A" w:rsidP="00E7422A">
      <w:pPr>
        <w:tabs>
          <w:tab w:val="left" w:pos="-720"/>
        </w:tabs>
        <w:suppressAutoHyphens/>
        <w:rPr>
          <w:rFonts w:asciiTheme="minorHAnsi" w:hAnsiTheme="minorHAnsi"/>
          <w:sz w:val="20"/>
          <w:szCs w:val="20"/>
        </w:rPr>
      </w:pPr>
    </w:p>
    <w:p w:rsidR="003E1527" w:rsidRPr="00A630A8" w:rsidRDefault="003E1527" w:rsidP="00CF105A">
      <w:pPr>
        <w:rPr>
          <w:rFonts w:asciiTheme="minorHAnsi" w:hAnsiTheme="minorHAnsi"/>
          <w:b/>
          <w:sz w:val="22"/>
          <w:szCs w:val="22"/>
        </w:rPr>
      </w:pPr>
    </w:p>
    <w:sectPr w:rsidR="003E1527" w:rsidRPr="00A630A8" w:rsidSect="00E25A97">
      <w:pgSz w:w="11906" w:h="16838"/>
      <w:pgMar w:top="1417" w:right="1418" w:bottom="1418" w:left="1418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3C7"/>
    <w:multiLevelType w:val="hybridMultilevel"/>
    <w:tmpl w:val="8E38961A"/>
    <w:lvl w:ilvl="0" w:tplc="AB1CCD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A719E"/>
    <w:multiLevelType w:val="hybridMultilevel"/>
    <w:tmpl w:val="F17485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D07AF"/>
    <w:multiLevelType w:val="hybridMultilevel"/>
    <w:tmpl w:val="FE1E53F0"/>
    <w:lvl w:ilvl="0" w:tplc="0414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4C2C8B"/>
    <w:multiLevelType w:val="hybridMultilevel"/>
    <w:tmpl w:val="ECFAE93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1911F3"/>
    <w:multiLevelType w:val="hybridMultilevel"/>
    <w:tmpl w:val="BFCEF04A"/>
    <w:lvl w:ilvl="0" w:tplc="0414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05"/>
    <w:rsid w:val="00023344"/>
    <w:rsid w:val="001479DB"/>
    <w:rsid w:val="00180405"/>
    <w:rsid w:val="00306E5A"/>
    <w:rsid w:val="003110B6"/>
    <w:rsid w:val="0032080F"/>
    <w:rsid w:val="003E1527"/>
    <w:rsid w:val="003F500B"/>
    <w:rsid w:val="005F5BC5"/>
    <w:rsid w:val="006B1227"/>
    <w:rsid w:val="00750061"/>
    <w:rsid w:val="007611EB"/>
    <w:rsid w:val="00771269"/>
    <w:rsid w:val="00900AE5"/>
    <w:rsid w:val="00A630A8"/>
    <w:rsid w:val="00BD3A97"/>
    <w:rsid w:val="00CF105A"/>
    <w:rsid w:val="00DA7E08"/>
    <w:rsid w:val="00DD50BD"/>
    <w:rsid w:val="00E25A97"/>
    <w:rsid w:val="00E46AFF"/>
    <w:rsid w:val="00E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0405"/>
    <w:pPr>
      <w:ind w:left="720"/>
      <w:contextualSpacing/>
    </w:pPr>
  </w:style>
  <w:style w:type="paragraph" w:customStyle="1" w:styleId="Uthev2">
    <w:name w:val="Uthev2"/>
    <w:basedOn w:val="Normal"/>
    <w:rsid w:val="003E1527"/>
    <w:rPr>
      <w:rFonts w:ascii="Arial Narrow" w:hAnsi="Arial Narrow"/>
      <w:b/>
      <w:szCs w:val="20"/>
      <w:lang w:val="nn-NO" w:eastAsia="en-US"/>
    </w:rPr>
  </w:style>
  <w:style w:type="character" w:styleId="Hyperkobling">
    <w:name w:val="Hyperlink"/>
    <w:basedOn w:val="Standardskriftforavsnitt"/>
    <w:uiPriority w:val="99"/>
    <w:unhideWhenUsed/>
    <w:rsid w:val="00BD3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0405"/>
    <w:pPr>
      <w:ind w:left="720"/>
      <w:contextualSpacing/>
    </w:pPr>
  </w:style>
  <w:style w:type="paragraph" w:customStyle="1" w:styleId="Uthev2">
    <w:name w:val="Uthev2"/>
    <w:basedOn w:val="Normal"/>
    <w:rsid w:val="003E1527"/>
    <w:rPr>
      <w:rFonts w:ascii="Arial Narrow" w:hAnsi="Arial Narrow"/>
      <w:b/>
      <w:szCs w:val="20"/>
      <w:lang w:val="nn-NO" w:eastAsia="en-US"/>
    </w:rPr>
  </w:style>
  <w:style w:type="character" w:styleId="Hyperkobling">
    <w:name w:val="Hyperlink"/>
    <w:basedOn w:val="Standardskriftforavsnitt"/>
    <w:uiPriority w:val="99"/>
    <w:unhideWhenUsed/>
    <w:rsid w:val="00BD3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sv/forebygging-i-helsetjenesten/smittevern_i_institusjoner/tiltak/esbl-holdige-gramnegative-stavbakt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hi.no/nettpub/smittevernveilederen/temakapitler/09.-basale-smittevernrutiner-i-he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CF7A-C81E-4F81-A36F-F55B8FD6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640FE21F.dotm</Template>
  <TotalTime>157</TotalTime>
  <Pages>2</Pages>
  <Words>722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9</cp:revision>
  <dcterms:created xsi:type="dcterms:W3CDTF">2017-06-19T14:32:00Z</dcterms:created>
  <dcterms:modified xsi:type="dcterms:W3CDTF">2017-06-30T07:50:00Z</dcterms:modified>
</cp:coreProperties>
</file>